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66" w:rsidRPr="00AE7FF1" w:rsidRDefault="00AE7FF1">
      <w:pPr>
        <w:rPr>
          <w:b/>
        </w:rPr>
      </w:pPr>
      <w:r w:rsidRPr="00AE7FF1">
        <w:rPr>
          <w:rFonts w:hint="eastAsia"/>
          <w:b/>
          <w:sz w:val="24"/>
        </w:rPr>
        <w:t>（公財）日本バドミントン協会登録について</w:t>
      </w:r>
    </w:p>
    <w:p w:rsidR="00A73594" w:rsidRPr="009C53ED" w:rsidRDefault="00A73594" w:rsidP="00A73594"/>
    <w:p w:rsidR="00AE7FF1" w:rsidRDefault="00AE7FF1" w:rsidP="00A73594">
      <w:pPr>
        <w:ind w:firstLineChars="100" w:firstLine="210"/>
      </w:pPr>
      <w:r>
        <w:rPr>
          <w:rFonts w:hint="eastAsia"/>
        </w:rPr>
        <w:t>埼玉県高等学校体育連盟バドミントン専門部が主管する（公財）日本バドミントン協会または埼玉県バドミントン協会の主催大会に、選手・</w:t>
      </w:r>
      <w:r w:rsidR="009728A7">
        <w:rPr>
          <w:rFonts w:hint="eastAsia"/>
        </w:rPr>
        <w:t>監督・</w:t>
      </w:r>
      <w:r>
        <w:rPr>
          <w:rFonts w:hint="eastAsia"/>
        </w:rPr>
        <w:t>コーチとして参加するものは（公財）日本バドミントン協会の登録が必要になります。</w:t>
      </w:r>
    </w:p>
    <w:p w:rsidR="00AE7FF1" w:rsidRDefault="00AE7FF1" w:rsidP="00AE7FF1">
      <w:pPr>
        <w:ind w:firstLineChars="100" w:firstLine="210"/>
      </w:pPr>
      <w:r>
        <w:rPr>
          <w:rFonts w:hint="eastAsia"/>
        </w:rPr>
        <w:t>以下の登録手続きにしたがい、</w:t>
      </w:r>
      <w:r w:rsidR="0002400F">
        <w:rPr>
          <w:rFonts w:hint="eastAsia"/>
        </w:rPr>
        <w:t>埼玉県</w:t>
      </w:r>
      <w:r>
        <w:rPr>
          <w:rFonts w:hint="eastAsia"/>
        </w:rPr>
        <w:t>南部支部高等学校体育連盟バドミントン専門部の決めた期日までに完了してください。</w:t>
      </w:r>
    </w:p>
    <w:p w:rsidR="00AE7FF1" w:rsidRDefault="00AE7FF1" w:rsidP="00AE7FF1"/>
    <w:p w:rsidR="00AE7FF1" w:rsidRPr="00A73594" w:rsidRDefault="00AE7FF1" w:rsidP="00AE7FF1">
      <w:pPr>
        <w:rPr>
          <w:rFonts w:asciiTheme="majorEastAsia" w:eastAsiaTheme="majorEastAsia" w:hAnsiTheme="majorEastAsia"/>
          <w:b/>
        </w:rPr>
      </w:pPr>
      <w:r w:rsidRPr="00A73594">
        <w:rPr>
          <w:rFonts w:asciiTheme="majorEastAsia" w:eastAsiaTheme="majorEastAsia" w:hAnsiTheme="majorEastAsia" w:hint="eastAsia"/>
          <w:b/>
          <w:sz w:val="24"/>
        </w:rPr>
        <w:t>高校生の登録について</w:t>
      </w:r>
    </w:p>
    <w:p w:rsidR="00AE7FF1" w:rsidRDefault="00AE7FF1" w:rsidP="00AE7FF1">
      <w:pPr>
        <w:pStyle w:val="a3"/>
        <w:numPr>
          <w:ilvl w:val="0"/>
          <w:numId w:val="1"/>
        </w:numPr>
        <w:ind w:leftChars="0"/>
      </w:pPr>
      <w:r>
        <w:rPr>
          <w:rFonts w:hint="eastAsia"/>
        </w:rPr>
        <w:t>登録費は、</w:t>
      </w:r>
      <w:r w:rsidR="002326E2" w:rsidRPr="002326E2">
        <w:rPr>
          <w:rFonts w:asciiTheme="majorEastAsia" w:eastAsiaTheme="majorEastAsia" w:hAnsiTheme="majorEastAsia" w:hint="eastAsia"/>
          <w:b/>
          <w:color w:val="FF0000"/>
          <w:sz w:val="24"/>
        </w:rPr>
        <w:t>１人につき１，５</w:t>
      </w:r>
      <w:r w:rsidRPr="002326E2">
        <w:rPr>
          <w:rFonts w:asciiTheme="majorEastAsia" w:eastAsiaTheme="majorEastAsia" w:hAnsiTheme="majorEastAsia" w:hint="eastAsia"/>
          <w:b/>
          <w:color w:val="FF0000"/>
          <w:sz w:val="24"/>
        </w:rPr>
        <w:t>００円</w:t>
      </w:r>
      <w:r w:rsidRPr="002326E2">
        <w:rPr>
          <w:rFonts w:hint="eastAsia"/>
          <w:color w:val="FF0000"/>
        </w:rPr>
        <w:t xml:space="preserve">　</w:t>
      </w:r>
      <w:r>
        <w:rPr>
          <w:rFonts w:hint="eastAsia"/>
        </w:rPr>
        <w:t>です。　年間（４月～３月）で月割りはありません</w:t>
      </w:r>
    </w:p>
    <w:p w:rsidR="00ED29A2" w:rsidRDefault="00ED29A2" w:rsidP="00AE7FF1">
      <w:pPr>
        <w:pStyle w:val="a3"/>
        <w:numPr>
          <w:ilvl w:val="0"/>
          <w:numId w:val="1"/>
        </w:numPr>
        <w:ind w:leftChars="0"/>
      </w:pPr>
      <w:r>
        <w:rPr>
          <w:rFonts w:hint="eastAsia"/>
        </w:rPr>
        <w:t>学校単位で登録を行い、部活動顧問の責任によって手続きをしてください。</w:t>
      </w:r>
    </w:p>
    <w:p w:rsidR="00ED29A2" w:rsidRDefault="00ED29A2" w:rsidP="00AE7FF1">
      <w:pPr>
        <w:pStyle w:val="a3"/>
        <w:numPr>
          <w:ilvl w:val="0"/>
          <w:numId w:val="1"/>
        </w:numPr>
        <w:ind w:leftChars="0"/>
      </w:pPr>
      <w:r>
        <w:rPr>
          <w:rFonts w:hint="eastAsia"/>
        </w:rPr>
        <w:t>申し込みは、必ず所定の「平成○○年度</w:t>
      </w:r>
      <w:r w:rsidR="00FD5D6E">
        <w:rPr>
          <w:rFonts w:hint="eastAsia"/>
        </w:rPr>
        <w:t>埼玉県高体連　バドミントン協会</w:t>
      </w:r>
      <w:r>
        <w:rPr>
          <w:rFonts w:hint="eastAsia"/>
        </w:rPr>
        <w:t>登録名簿」の書式を用いて行います。（書式は年度当初に専門委員長よりメールにて配信</w:t>
      </w:r>
      <w:r w:rsidR="00251C9C">
        <w:rPr>
          <w:rFonts w:hint="eastAsia"/>
        </w:rPr>
        <w:t>、ホームページに掲載</w:t>
      </w:r>
      <w:r>
        <w:rPr>
          <w:rFonts w:hint="eastAsia"/>
        </w:rPr>
        <w:t>されます）</w:t>
      </w:r>
    </w:p>
    <w:p w:rsidR="008C137E" w:rsidRDefault="00ED29A2" w:rsidP="008C137E">
      <w:pPr>
        <w:pStyle w:val="a3"/>
        <w:numPr>
          <w:ilvl w:val="0"/>
          <w:numId w:val="1"/>
        </w:numPr>
        <w:ind w:leftChars="0"/>
      </w:pPr>
      <w:r>
        <w:rPr>
          <w:rFonts w:hint="eastAsia"/>
        </w:rPr>
        <w:t>必要事項（登録番号・審判・地区・学校・番号・氏名・フリガナ・性別・生年月日・郵便番号・学校住所・所属名）を正確に入力し、「○○高校　１」とファイル名を付けてください。</w:t>
      </w:r>
    </w:p>
    <w:p w:rsidR="008C137E" w:rsidRDefault="008C137E" w:rsidP="008C137E">
      <w:r>
        <w:rPr>
          <w:rFonts w:hint="eastAsia"/>
        </w:rPr>
        <w:t xml:space="preserve">　　　登録名簿の学校は、別紙の学校番号を入力してください。</w:t>
      </w:r>
    </w:p>
    <w:p w:rsidR="008C137E" w:rsidRDefault="008C137E" w:rsidP="00A73594">
      <w:pPr>
        <w:ind w:left="420" w:hangingChars="200" w:hanging="420"/>
      </w:pPr>
      <w:r>
        <w:rPr>
          <w:rFonts w:hint="eastAsia"/>
        </w:rPr>
        <w:t xml:space="preserve">　　　登録名簿の番号は、学校で１番から順に</w:t>
      </w:r>
      <w:r w:rsidR="00A73594">
        <w:rPr>
          <w:rFonts w:hint="eastAsia"/>
        </w:rPr>
        <w:t>振ってください。（なお、男女別に登録している場合は、登録番号が重ならないように、ご注意ください）</w:t>
      </w:r>
    </w:p>
    <w:p w:rsidR="00ED29A2" w:rsidRDefault="00ED29A2" w:rsidP="00ED29A2">
      <w:pPr>
        <w:pStyle w:val="a3"/>
        <w:ind w:leftChars="0" w:left="420"/>
      </w:pPr>
      <w:r>
        <w:rPr>
          <w:rFonts w:hint="eastAsia"/>
        </w:rPr>
        <w:t>※２回目、３回目の登録は、追加分だけを入力し、高校の後の番号を２，３としてください。</w:t>
      </w:r>
    </w:p>
    <w:p w:rsidR="008C137E" w:rsidRDefault="00ED29A2" w:rsidP="00ED29A2">
      <w:pPr>
        <w:pStyle w:val="a3"/>
        <w:numPr>
          <w:ilvl w:val="0"/>
          <w:numId w:val="1"/>
        </w:numPr>
        <w:ind w:leftChars="0"/>
      </w:pPr>
      <w:r>
        <w:rPr>
          <w:rFonts w:hint="eastAsia"/>
        </w:rPr>
        <w:t>以下に示す</w:t>
      </w:r>
      <w:r w:rsidR="00837B94">
        <w:rPr>
          <w:rFonts w:hint="eastAsia"/>
        </w:rPr>
        <w:t xml:space="preserve">　</w:t>
      </w:r>
      <w:r w:rsidR="008C137E">
        <w:rPr>
          <w:rFonts w:hint="eastAsia"/>
        </w:rPr>
        <w:t>ゆうちょ銀行</w:t>
      </w:r>
      <w:r w:rsidR="00837B94">
        <w:rPr>
          <w:rFonts w:hint="eastAsia"/>
        </w:rPr>
        <w:t xml:space="preserve">　</w:t>
      </w:r>
      <w:r w:rsidR="008C137E">
        <w:rPr>
          <w:rFonts w:hint="eastAsia"/>
        </w:rPr>
        <w:t>の振込口座に、登録費を振り込みます。</w:t>
      </w:r>
    </w:p>
    <w:p w:rsidR="00ED29A2" w:rsidRDefault="008C137E" w:rsidP="008C137E">
      <w:pPr>
        <w:pStyle w:val="a3"/>
        <w:ind w:leftChars="0" w:left="420"/>
      </w:pPr>
      <w:r>
        <w:rPr>
          <w:rFonts w:hint="eastAsia"/>
        </w:rPr>
        <w:t>振込用紙の通信欄には、学校名・登録人数等</w:t>
      </w:r>
      <w:r w:rsidR="00251C9C">
        <w:rPr>
          <w:rFonts w:hint="eastAsia"/>
        </w:rPr>
        <w:t xml:space="preserve">　</w:t>
      </w:r>
      <w:r>
        <w:rPr>
          <w:rFonts w:hint="eastAsia"/>
        </w:rPr>
        <w:t>登録担当者が整理しやすいように記入します。</w:t>
      </w:r>
    </w:p>
    <w:p w:rsidR="008C137E" w:rsidRPr="008C137E" w:rsidRDefault="00251C9C" w:rsidP="008C137E">
      <w:r>
        <w:rPr>
          <w:rFonts w:hint="eastAsia"/>
          <w:noProof/>
        </w:rPr>
        <mc:AlternateContent>
          <mc:Choice Requires="wps">
            <w:drawing>
              <wp:anchor distT="0" distB="0" distL="114300" distR="114300" simplePos="0" relativeHeight="251659264" behindDoc="0" locked="0" layoutInCell="1" allowOverlap="1" wp14:anchorId="0CD4DFC1" wp14:editId="5D98B206">
                <wp:simplePos x="0" y="0"/>
                <wp:positionH relativeFrom="column">
                  <wp:posOffset>322106</wp:posOffset>
                </wp:positionH>
                <wp:positionV relativeFrom="paragraph">
                  <wp:posOffset>28575</wp:posOffset>
                </wp:positionV>
                <wp:extent cx="3152633" cy="504825"/>
                <wp:effectExtent l="0" t="0" r="10160" b="28575"/>
                <wp:wrapNone/>
                <wp:docPr id="1" name="テキスト ボックス 1"/>
                <wp:cNvGraphicFramePr/>
                <a:graphic xmlns:a="http://schemas.openxmlformats.org/drawingml/2006/main">
                  <a:graphicData uri="http://schemas.microsoft.com/office/word/2010/wordprocessingShape">
                    <wps:wsp>
                      <wps:cNvSpPr txBox="1"/>
                      <wps:spPr>
                        <a:xfrm>
                          <a:off x="0" y="0"/>
                          <a:ext cx="3152633"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53ED" w:rsidRDefault="009728A7" w:rsidP="009728A7">
                            <w:pPr>
                              <w:rPr>
                                <w:rStyle w:val="HTML"/>
                                <w:color w:val="000000"/>
                              </w:rPr>
                            </w:pPr>
                            <w:r>
                              <w:rPr>
                                <w:rStyle w:val="HTML"/>
                                <w:color w:val="000000"/>
                              </w:rPr>
                              <w:t>口座番号　00190-0-441487</w:t>
                            </w:r>
                          </w:p>
                          <w:p w:rsidR="009728A7" w:rsidRPr="009C53ED" w:rsidRDefault="00816EEB" w:rsidP="009728A7">
                            <w:r>
                              <w:rPr>
                                <w:rStyle w:val="HTML"/>
                                <w:color w:val="000000"/>
                              </w:rPr>
                              <w:t>口座名称</w:t>
                            </w:r>
                            <w:r>
                              <w:rPr>
                                <w:rStyle w:val="HTML"/>
                                <w:rFonts w:hint="eastAsia"/>
                                <w:color w:val="000000"/>
                              </w:rPr>
                              <w:t xml:space="preserve">　下山　倫</w:t>
                            </w:r>
                            <w:r w:rsidR="009728A7">
                              <w:rPr>
                                <w:rStyle w:val="HTML"/>
                                <w:color w:val="000000"/>
                              </w:rPr>
                              <w:t xml:space="preserve">　</w:t>
                            </w:r>
                            <w:r>
                              <w:rPr>
                                <w:rStyle w:val="HTML"/>
                                <w:rFonts w:hint="eastAsia"/>
                                <w:color w:val="000000"/>
                              </w:rPr>
                              <w:t>シモヤマ　トモ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35pt;margin-top:2.25pt;width:248.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" fillcolor="white [3201]" strokeweight=".5pt">
                <v:textbox>
                  <w:txbxContent>
                    <w:p w:rsidR="009C53ED" w:rsidRDefault="009728A7" w:rsidP="009728A7">
                      <w:pPr>
                        <w:rPr>
                          <w:rStyle w:val="HTML"/>
                          <w:color w:val="000000"/>
                        </w:rPr>
                      </w:pPr>
                      <w:r>
                        <w:rPr>
                          <w:rStyle w:val="HTML"/>
                          <w:color w:val="000000"/>
                        </w:rPr>
                        <w:t>口座番号　00190-0-441487</w:t>
                      </w:r>
                    </w:p>
                    <w:p w:rsidR="009728A7" w:rsidRPr="009C53ED" w:rsidRDefault="00816EEB" w:rsidP="009728A7">
                      <w:r>
                        <w:rPr>
                          <w:rStyle w:val="HTML"/>
                          <w:color w:val="000000"/>
                        </w:rPr>
                        <w:t>口座名称</w:t>
                      </w:r>
                      <w:r>
                        <w:rPr>
                          <w:rStyle w:val="HTML"/>
                          <w:rFonts w:hint="eastAsia"/>
                          <w:color w:val="000000"/>
                        </w:rPr>
                        <w:t xml:space="preserve">　下山　倫</w:t>
                      </w:r>
                      <w:r w:rsidR="009728A7">
                        <w:rPr>
                          <w:rStyle w:val="HTML"/>
                          <w:color w:val="000000"/>
                        </w:rPr>
                        <w:t xml:space="preserve">　</w:t>
                      </w:r>
                      <w:r>
                        <w:rPr>
                          <w:rStyle w:val="HTML"/>
                          <w:rFonts w:hint="eastAsia"/>
                          <w:color w:val="000000"/>
                        </w:rPr>
                        <w:t>シモヤマ　トモ</w:t>
                      </w:r>
                    </w:p>
                  </w:txbxContent>
                </v:textbox>
              </v:shape>
            </w:pict>
          </mc:Fallback>
        </mc:AlternateContent>
      </w:r>
    </w:p>
    <w:p w:rsidR="009728A7" w:rsidRPr="009728A7" w:rsidRDefault="009728A7" w:rsidP="009728A7">
      <w:pPr>
        <w:tabs>
          <w:tab w:val="left" w:pos="5588"/>
        </w:tabs>
        <w:rPr>
          <w:rFonts w:asciiTheme="majorEastAsia" w:eastAsiaTheme="majorEastAsia" w:hAnsiTheme="majorEastAsia"/>
          <w:b/>
        </w:rPr>
      </w:pPr>
      <w:r>
        <w:tab/>
      </w:r>
      <w:r w:rsidRPr="009728A7">
        <w:rPr>
          <w:rFonts w:asciiTheme="majorEastAsia" w:eastAsiaTheme="majorEastAsia" w:hAnsiTheme="majorEastAsia" w:hint="eastAsia"/>
          <w:b/>
        </w:rPr>
        <w:t>審査が厳しく個人名となりました。</w:t>
      </w:r>
    </w:p>
    <w:p w:rsidR="008C137E" w:rsidRPr="009728A7" w:rsidRDefault="009728A7" w:rsidP="009728A7">
      <w:pPr>
        <w:tabs>
          <w:tab w:val="left" w:pos="5520"/>
        </w:tabs>
        <w:rPr>
          <w:rFonts w:asciiTheme="majorEastAsia" w:eastAsiaTheme="majorEastAsia" w:hAnsiTheme="majorEastAsia"/>
          <w:b/>
        </w:rPr>
      </w:pPr>
      <w:r>
        <w:rPr>
          <w:rFonts w:hint="eastAsia"/>
        </w:rPr>
        <w:t xml:space="preserve">                                                     </w:t>
      </w:r>
      <w:r w:rsidRPr="009728A7">
        <w:rPr>
          <w:rFonts w:asciiTheme="majorEastAsia" w:eastAsiaTheme="majorEastAsia" w:hAnsiTheme="majorEastAsia" w:hint="eastAsia"/>
          <w:b/>
        </w:rPr>
        <w:t>登録専用に使いますので、ご理解ください。</w:t>
      </w:r>
    </w:p>
    <w:p w:rsidR="008C137E" w:rsidRDefault="008C137E" w:rsidP="00251C9C">
      <w:pPr>
        <w:ind w:left="420" w:hangingChars="200" w:hanging="420"/>
      </w:pPr>
      <w:r>
        <w:rPr>
          <w:rFonts w:hint="eastAsia"/>
        </w:rPr>
        <w:t>６．</w:t>
      </w:r>
      <w:r w:rsidR="00251C9C">
        <w:rPr>
          <w:rFonts w:hint="eastAsia"/>
        </w:rPr>
        <w:t>４で作成した</w:t>
      </w:r>
      <w:r>
        <w:rPr>
          <w:rFonts w:hint="eastAsia"/>
        </w:rPr>
        <w:t>「平成○○年度（公財）日本バドミントン協会登録名簿」を以下に示す登録担当者にメールで送る。</w:t>
      </w:r>
    </w:p>
    <w:p w:rsidR="008C137E" w:rsidRDefault="00A557D2" w:rsidP="008C137E">
      <w:r>
        <w:rPr>
          <w:rFonts w:hint="eastAsia"/>
          <w:noProof/>
        </w:rPr>
        <mc:AlternateContent>
          <mc:Choice Requires="wps">
            <w:drawing>
              <wp:anchor distT="0" distB="0" distL="114300" distR="114300" simplePos="0" relativeHeight="251661312" behindDoc="0" locked="0" layoutInCell="1" allowOverlap="1" wp14:anchorId="1618FDCC" wp14:editId="57CD36AD">
                <wp:simplePos x="0" y="0"/>
                <wp:positionH relativeFrom="column">
                  <wp:posOffset>302895</wp:posOffset>
                </wp:positionH>
                <wp:positionV relativeFrom="paragraph">
                  <wp:posOffset>19685</wp:posOffset>
                </wp:positionV>
                <wp:extent cx="3239770" cy="388620"/>
                <wp:effectExtent l="0" t="0" r="17780" b="11430"/>
                <wp:wrapNone/>
                <wp:docPr id="2" name="テキスト ボックス 2"/>
                <wp:cNvGraphicFramePr/>
                <a:graphic xmlns:a="http://schemas.openxmlformats.org/drawingml/2006/main">
                  <a:graphicData uri="http://schemas.microsoft.com/office/word/2010/wordprocessingShape">
                    <wps:wsp>
                      <wps:cNvSpPr txBox="1"/>
                      <wps:spPr>
                        <a:xfrm>
                          <a:off x="0" y="0"/>
                          <a:ext cx="3239770" cy="388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1C9C" w:rsidRPr="002326E2" w:rsidRDefault="0064549F" w:rsidP="002326E2">
                            <w:pPr>
                              <w:ind w:firstLineChars="100" w:firstLine="280"/>
                              <w:jc w:val="center"/>
                              <w:rPr>
                                <w:sz w:val="44"/>
                              </w:rPr>
                            </w:pPr>
                            <w:r>
                              <w:rPr>
                                <w:rFonts w:ascii="Arial" w:hAnsi="Arial" w:cs="Arial" w:hint="eastAsia"/>
                                <w:sz w:val="28"/>
                              </w:rPr>
                              <w:t>s</w:t>
                            </w:r>
                            <w:r w:rsidR="00816EEB">
                              <w:rPr>
                                <w:rFonts w:ascii="Arial" w:hAnsi="Arial" w:cs="Arial" w:hint="eastAsia"/>
                                <w:sz w:val="28"/>
                              </w:rPr>
                              <w:t>himoyama.tomo.44</w:t>
                            </w:r>
                            <w:r w:rsidR="002326E2" w:rsidRPr="002326E2">
                              <w:rPr>
                                <w:rFonts w:ascii="Arial" w:hAnsi="Arial" w:cs="Arial"/>
                                <w:sz w:val="28"/>
                              </w:rPr>
                              <w:t>@spec.ed.jp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3.85pt;margin-top:1.55pt;width:255.1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" fillcolor="white [3201]" strokeweight=".5pt">
                <v:textbox>
                  <w:txbxContent>
                    <w:p w:rsidR="00251C9C" w:rsidRPr="002326E2" w:rsidRDefault="0064549F" w:rsidP="002326E2">
                      <w:pPr>
                        <w:ind w:firstLineChars="100" w:firstLine="280"/>
                        <w:jc w:val="center"/>
                        <w:rPr>
                          <w:sz w:val="44"/>
                        </w:rPr>
                      </w:pPr>
                      <w:r>
                        <w:rPr>
                          <w:rFonts w:ascii="Arial" w:hAnsi="Arial" w:cs="Arial" w:hint="eastAsia"/>
                          <w:sz w:val="28"/>
                        </w:rPr>
                        <w:t>s</w:t>
                      </w:r>
                      <w:r w:rsidR="00816EEB">
                        <w:rPr>
                          <w:rFonts w:ascii="Arial" w:hAnsi="Arial" w:cs="Arial" w:hint="eastAsia"/>
                          <w:sz w:val="28"/>
                        </w:rPr>
                        <w:t>himoyama.tomo.44</w:t>
                      </w:r>
                      <w:r w:rsidR="002326E2" w:rsidRPr="002326E2">
                        <w:rPr>
                          <w:rFonts w:ascii="Arial" w:hAnsi="Arial" w:cs="Arial"/>
                          <w:sz w:val="28"/>
                        </w:rPr>
                        <w:t>@spec.ed.jp</w:t>
                      </w:r>
                    </w:p>
                  </w:txbxContent>
                </v:textbox>
              </v:shape>
            </w:pict>
          </mc:Fallback>
        </mc:AlternateContent>
      </w:r>
    </w:p>
    <w:p w:rsidR="008C137E" w:rsidRPr="009728A7" w:rsidRDefault="009728A7" w:rsidP="002326E2">
      <w:pPr>
        <w:tabs>
          <w:tab w:val="left" w:pos="7260"/>
        </w:tabs>
        <w:ind w:firstLineChars="2900" w:firstLine="6114"/>
        <w:rPr>
          <w:rFonts w:asciiTheme="majorEastAsia" w:eastAsiaTheme="majorEastAsia" w:hAnsiTheme="majorEastAsia"/>
          <w:b/>
        </w:rPr>
      </w:pPr>
      <w:r w:rsidRPr="009728A7">
        <w:rPr>
          <w:rFonts w:asciiTheme="majorEastAsia" w:eastAsiaTheme="majorEastAsia" w:hAnsiTheme="majorEastAsia" w:hint="eastAsia"/>
          <w:b/>
        </w:rPr>
        <w:t>件名：協会登録○○高校</w:t>
      </w:r>
    </w:p>
    <w:p w:rsidR="008C137E" w:rsidRDefault="008C137E" w:rsidP="008C137E">
      <w:pPr>
        <w:ind w:left="210" w:hangingChars="100" w:hanging="210"/>
      </w:pPr>
      <w:r>
        <w:rPr>
          <w:rFonts w:hint="eastAsia"/>
        </w:rPr>
        <w:t>７．「平成○○年度（公財）日本バドミントン協会登録名簿」を印刷し、裏面に</w:t>
      </w:r>
      <w:r w:rsidR="00837B94">
        <w:rPr>
          <w:rFonts w:hint="eastAsia"/>
        </w:rPr>
        <w:t xml:space="preserve">　</w:t>
      </w:r>
      <w:r>
        <w:rPr>
          <w:rFonts w:hint="eastAsia"/>
        </w:rPr>
        <w:t>ゆうちょ銀行</w:t>
      </w:r>
      <w:r w:rsidR="00837B94">
        <w:rPr>
          <w:rFonts w:hint="eastAsia"/>
        </w:rPr>
        <w:t xml:space="preserve">　</w:t>
      </w:r>
      <w:r>
        <w:rPr>
          <w:rFonts w:hint="eastAsia"/>
        </w:rPr>
        <w:t>の郵便振込受領書（コピーも可）を添付し、登録担当者に渡す。</w:t>
      </w:r>
    </w:p>
    <w:p w:rsidR="008C137E" w:rsidRDefault="008C137E" w:rsidP="008C137E">
      <w:pPr>
        <w:ind w:left="210" w:hangingChars="100" w:hanging="210"/>
      </w:pPr>
    </w:p>
    <w:p w:rsidR="008C137E" w:rsidRDefault="008C137E" w:rsidP="008C137E">
      <w:pPr>
        <w:ind w:left="210" w:hangingChars="100" w:hanging="210"/>
      </w:pPr>
      <w:r>
        <w:rPr>
          <w:rFonts w:hint="eastAsia"/>
        </w:rPr>
        <w:t>８．登録の</w:t>
      </w:r>
      <w:r w:rsidR="0002400F">
        <w:rPr>
          <w:rFonts w:hint="eastAsia"/>
        </w:rPr>
        <w:t>締め切り</w:t>
      </w:r>
      <w:r>
        <w:rPr>
          <w:rFonts w:hint="eastAsia"/>
        </w:rPr>
        <w:t>期日は、以下の会議とします。</w:t>
      </w:r>
    </w:p>
    <w:p w:rsidR="008C137E" w:rsidRDefault="008C137E" w:rsidP="008C137E">
      <w:pPr>
        <w:ind w:left="210" w:hangingChars="100" w:hanging="210"/>
      </w:pPr>
      <w:r>
        <w:rPr>
          <w:rFonts w:hint="eastAsia"/>
        </w:rPr>
        <w:t xml:space="preserve">　　</w:t>
      </w:r>
      <w:r w:rsidR="0002400F">
        <w:rPr>
          <w:rFonts w:hint="eastAsia"/>
        </w:rPr>
        <w:t>１回目</w:t>
      </w:r>
      <w:r>
        <w:rPr>
          <w:rFonts w:hint="eastAsia"/>
        </w:rPr>
        <w:t xml:space="preserve">　５月の学校総体予選会の組合せ会議</w:t>
      </w:r>
      <w:r w:rsidR="0002400F">
        <w:rPr>
          <w:rFonts w:hint="eastAsia"/>
        </w:rPr>
        <w:t xml:space="preserve">　</w:t>
      </w:r>
      <w:r w:rsidR="0002400F" w:rsidRPr="0002400F">
        <w:rPr>
          <w:rFonts w:hint="eastAsia"/>
          <w:sz w:val="14"/>
        </w:rPr>
        <w:t>関東大会・全国総体に出場する場合はこの時点で完了していてください</w:t>
      </w:r>
    </w:p>
    <w:p w:rsidR="008C137E" w:rsidRDefault="008C137E" w:rsidP="008C137E">
      <w:pPr>
        <w:ind w:left="210" w:hangingChars="100" w:hanging="210"/>
      </w:pPr>
      <w:r>
        <w:rPr>
          <w:rFonts w:hint="eastAsia"/>
        </w:rPr>
        <w:t xml:space="preserve">　　</w:t>
      </w:r>
      <w:r w:rsidR="0002400F">
        <w:rPr>
          <w:rFonts w:hint="eastAsia"/>
        </w:rPr>
        <w:t>２回目</w:t>
      </w:r>
      <w:r>
        <w:rPr>
          <w:rFonts w:hint="eastAsia"/>
        </w:rPr>
        <w:t xml:space="preserve">　９月の新人大会予選会の組合せ会議</w:t>
      </w:r>
      <w:r w:rsidR="0002400F">
        <w:rPr>
          <w:rFonts w:hint="eastAsia"/>
        </w:rPr>
        <w:t xml:space="preserve">　</w:t>
      </w:r>
      <w:r w:rsidR="0002400F" w:rsidRPr="0002400F">
        <w:rPr>
          <w:rFonts w:hint="eastAsia"/>
          <w:sz w:val="14"/>
        </w:rPr>
        <w:t>関東選抜・全国選抜に出場する場合はこの時点で完了していてください</w:t>
      </w:r>
    </w:p>
    <w:p w:rsidR="00A73594" w:rsidRDefault="00A73594" w:rsidP="008C137E">
      <w:pPr>
        <w:ind w:left="210" w:hangingChars="100" w:hanging="210"/>
      </w:pPr>
    </w:p>
    <w:p w:rsidR="00A557D2" w:rsidRDefault="00A557D2" w:rsidP="008C137E">
      <w:pPr>
        <w:ind w:left="210" w:hangingChars="100" w:hanging="210"/>
      </w:pPr>
    </w:p>
    <w:p w:rsidR="00A557D2" w:rsidRDefault="00A557D2" w:rsidP="008C137E">
      <w:pPr>
        <w:ind w:left="210" w:hangingChars="100" w:hanging="210"/>
      </w:pPr>
      <w:bookmarkStart w:id="0" w:name="_GoBack"/>
      <w:bookmarkEnd w:id="0"/>
    </w:p>
    <w:p w:rsidR="00A557D2" w:rsidRDefault="00A557D2" w:rsidP="008C137E">
      <w:pPr>
        <w:ind w:left="210" w:hangingChars="100" w:hanging="210"/>
      </w:pPr>
    </w:p>
    <w:p w:rsidR="00A557D2" w:rsidRDefault="00A557D2" w:rsidP="008C137E">
      <w:pPr>
        <w:ind w:left="210" w:hangingChars="100" w:hanging="210"/>
      </w:pPr>
    </w:p>
    <w:p w:rsidR="00A557D2" w:rsidRDefault="00A557D2" w:rsidP="008C137E">
      <w:pPr>
        <w:ind w:left="210" w:hangingChars="100" w:hanging="210"/>
      </w:pPr>
    </w:p>
    <w:p w:rsidR="00A557D2" w:rsidRDefault="00A557D2" w:rsidP="00A557D2">
      <w:pPr>
        <w:ind w:left="210" w:hangingChars="100" w:hanging="210"/>
      </w:pPr>
      <w:r>
        <w:rPr>
          <w:rFonts w:hint="eastAsia"/>
        </w:rPr>
        <w:t>南部地区登録担当者</w:t>
      </w:r>
    </w:p>
    <w:p w:rsidR="00A557D2" w:rsidRDefault="00A557D2" w:rsidP="00A557D2">
      <w:pPr>
        <w:ind w:firstLineChars="100" w:firstLine="394"/>
      </w:pPr>
      <w:r w:rsidRPr="00A557D2">
        <w:rPr>
          <w:rFonts w:hint="eastAsia"/>
          <w:spacing w:val="92"/>
          <w:kern w:val="0"/>
          <w:fitText w:val="1785" w:id="334797056"/>
        </w:rPr>
        <w:t>高校生担</w:t>
      </w:r>
      <w:r w:rsidRPr="00A557D2">
        <w:rPr>
          <w:rFonts w:hint="eastAsia"/>
          <w:kern w:val="0"/>
          <w:fitText w:val="1785" w:id="334797056"/>
        </w:rPr>
        <w:t>当</w:t>
      </w:r>
      <w:r>
        <w:rPr>
          <w:rFonts w:hint="eastAsia"/>
          <w:kern w:val="0"/>
        </w:rPr>
        <w:t xml:space="preserve"> </w:t>
      </w:r>
      <w:r>
        <w:rPr>
          <w:rFonts w:hint="eastAsia"/>
        </w:rPr>
        <w:t xml:space="preserve">　　</w:t>
      </w:r>
      <w:r w:rsidR="00816EEB">
        <w:rPr>
          <w:rFonts w:hint="eastAsia"/>
        </w:rPr>
        <w:t>下山　倫</w:t>
      </w:r>
      <w:r>
        <w:rPr>
          <w:rFonts w:hint="eastAsia"/>
        </w:rPr>
        <w:t xml:space="preserve">　県立</w:t>
      </w:r>
      <w:r w:rsidR="00816EEB">
        <w:rPr>
          <w:rFonts w:hint="eastAsia"/>
        </w:rPr>
        <w:t>大宮武蔵野</w:t>
      </w:r>
      <w:r>
        <w:rPr>
          <w:rFonts w:hint="eastAsia"/>
        </w:rPr>
        <w:t>高校　　℡</w:t>
      </w:r>
      <w:r w:rsidR="00816EEB">
        <w:rPr>
          <w:rFonts w:hint="eastAsia"/>
        </w:rPr>
        <w:t xml:space="preserve">　</w:t>
      </w:r>
      <w:r w:rsidR="00816EEB">
        <w:rPr>
          <w:rFonts w:asciiTheme="minorEastAsia" w:hAnsiTheme="minorEastAsia" w:hint="eastAsia"/>
        </w:rPr>
        <w:t>048</w:t>
      </w:r>
      <w:r w:rsidRPr="002326E2">
        <w:rPr>
          <w:rFonts w:asciiTheme="minorEastAsia" w:hAnsiTheme="minorEastAsia" w:hint="eastAsia"/>
        </w:rPr>
        <w:t>－</w:t>
      </w:r>
      <w:r w:rsidR="00816EEB">
        <w:rPr>
          <w:rFonts w:asciiTheme="minorEastAsia" w:hAnsiTheme="minorEastAsia" w:hint="eastAsia"/>
        </w:rPr>
        <w:t>622</w:t>
      </w:r>
      <w:r w:rsidRPr="002326E2">
        <w:rPr>
          <w:rFonts w:asciiTheme="minorEastAsia" w:hAnsiTheme="minorEastAsia" w:hint="eastAsia"/>
        </w:rPr>
        <w:t>－</w:t>
      </w:r>
      <w:r w:rsidR="00816EEB">
        <w:rPr>
          <w:rFonts w:asciiTheme="minorEastAsia" w:hAnsiTheme="minorEastAsia" w:hint="eastAsia"/>
        </w:rPr>
        <w:t>0181</w:t>
      </w:r>
    </w:p>
    <w:p w:rsidR="00A557D2" w:rsidRPr="002326E2" w:rsidRDefault="0064549F" w:rsidP="00A557D2">
      <w:pPr>
        <w:ind w:firstLineChars="100" w:firstLine="280"/>
        <w:jc w:val="center"/>
        <w:rPr>
          <w:sz w:val="44"/>
        </w:rPr>
      </w:pPr>
      <w:r>
        <w:rPr>
          <w:rFonts w:ascii="Arial" w:hAnsi="Arial" w:cs="Arial" w:hint="eastAsia"/>
          <w:sz w:val="28"/>
        </w:rPr>
        <w:t>s</w:t>
      </w:r>
      <w:r w:rsidR="00816EEB">
        <w:rPr>
          <w:rFonts w:ascii="Arial" w:hAnsi="Arial" w:cs="Arial" w:hint="eastAsia"/>
          <w:sz w:val="28"/>
        </w:rPr>
        <w:t>himoyama.tomo.44</w:t>
      </w:r>
      <w:r w:rsidR="00A557D2" w:rsidRPr="002326E2">
        <w:rPr>
          <w:rFonts w:ascii="Arial" w:hAnsi="Arial" w:cs="Arial"/>
          <w:sz w:val="28"/>
        </w:rPr>
        <w:t>@spec.ed.jp</w:t>
      </w:r>
    </w:p>
    <w:p w:rsidR="00A557D2" w:rsidRPr="00A557D2" w:rsidRDefault="00A557D2" w:rsidP="008C137E">
      <w:pPr>
        <w:ind w:left="210" w:hangingChars="100" w:hanging="210"/>
      </w:pPr>
    </w:p>
    <w:p w:rsidR="00A557D2" w:rsidRDefault="00A557D2" w:rsidP="008C137E">
      <w:pPr>
        <w:ind w:left="210" w:hangingChars="100" w:hanging="210"/>
      </w:pPr>
    </w:p>
    <w:p w:rsidR="00A557D2" w:rsidRPr="00251C9C" w:rsidRDefault="00A557D2" w:rsidP="00A557D2">
      <w:pPr>
        <w:autoSpaceDE w:val="0"/>
        <w:autoSpaceDN w:val="0"/>
        <w:adjustRightInd w:val="0"/>
        <w:jc w:val="left"/>
        <w:rPr>
          <w:rFonts w:asciiTheme="majorEastAsia" w:eastAsiaTheme="majorEastAsia" w:hAnsiTheme="majorEastAsia" w:cs="MS-Mincho"/>
          <w:b/>
          <w:kern w:val="0"/>
          <w:sz w:val="24"/>
          <w:szCs w:val="21"/>
        </w:rPr>
      </w:pPr>
      <w:r w:rsidRPr="00251C9C">
        <w:rPr>
          <w:rFonts w:asciiTheme="majorEastAsia" w:eastAsiaTheme="majorEastAsia" w:hAnsiTheme="majorEastAsia" w:cs="MS-Mincho" w:hint="eastAsia"/>
          <w:b/>
          <w:kern w:val="0"/>
          <w:sz w:val="24"/>
          <w:szCs w:val="21"/>
        </w:rPr>
        <w:lastRenderedPageBreak/>
        <w:t>（公財）日本バドミントン協会　登録番号の付け方について</w:t>
      </w:r>
    </w:p>
    <w:p w:rsidR="00A557D2" w:rsidRPr="00A557D2"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jc w:val="left"/>
        <w:rPr>
          <w:rFonts w:asciiTheme="minorEastAsia" w:hAnsiTheme="minorEastAsia" w:cs="MS-Mincho"/>
          <w:kern w:val="0"/>
          <w:szCs w:val="21"/>
        </w:rPr>
      </w:pPr>
      <w:r w:rsidRPr="00733C75">
        <w:rPr>
          <w:rFonts w:asciiTheme="minorEastAsia" w:hAnsiTheme="minorEastAsia" w:cs="MS-Mincho" w:hint="eastAsia"/>
          <w:kern w:val="0"/>
          <w:szCs w:val="21"/>
        </w:rPr>
        <w:t>埼玉県の高校生の協会登録番号は</w:t>
      </w:r>
      <w:r w:rsidRPr="00733C75">
        <w:rPr>
          <w:rFonts w:asciiTheme="majorEastAsia" w:eastAsiaTheme="majorEastAsia" w:hAnsiTheme="majorEastAsia" w:cs="MS-Mincho"/>
          <w:b/>
          <w:kern w:val="0"/>
          <w:sz w:val="22"/>
          <w:szCs w:val="21"/>
        </w:rPr>
        <w:t xml:space="preserve"> </w:t>
      </w:r>
      <w:r w:rsidRPr="00733C75">
        <w:rPr>
          <w:rFonts w:asciiTheme="majorEastAsia" w:eastAsiaTheme="majorEastAsia" w:hAnsiTheme="majorEastAsia" w:cs="MS-Gothic" w:hint="eastAsia"/>
          <w:b/>
          <w:kern w:val="0"/>
          <w:sz w:val="24"/>
          <w:szCs w:val="24"/>
        </w:rPr>
        <w:t>１１３で始まる１０桁</w:t>
      </w:r>
      <w:r w:rsidRPr="00733C75">
        <w:rPr>
          <w:rFonts w:asciiTheme="minorEastAsia" w:hAnsiTheme="minorEastAsia" w:cs="MS-Gothic" w:hint="eastAsia"/>
          <w:kern w:val="0"/>
          <w:szCs w:val="21"/>
        </w:rPr>
        <w:t>の数字</w:t>
      </w:r>
      <w:r w:rsidRPr="00733C75">
        <w:rPr>
          <w:rFonts w:asciiTheme="minorEastAsia" w:hAnsiTheme="minorEastAsia" w:cs="MS-Mincho" w:hint="eastAsia"/>
          <w:kern w:val="0"/>
          <w:szCs w:val="21"/>
        </w:rPr>
        <w:t>です。</w:t>
      </w:r>
    </w:p>
    <w:p w:rsidR="00A557D2"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jc w:val="left"/>
        <w:rPr>
          <w:rFonts w:asciiTheme="minorEastAsia" w:hAnsiTheme="minorEastAsia" w:cs="MS-Mincho"/>
          <w:kern w:val="0"/>
          <w:szCs w:val="21"/>
        </w:rPr>
      </w:pPr>
      <w:r w:rsidRPr="00733C75">
        <w:rPr>
          <w:rFonts w:asciiTheme="minorEastAsia" w:hAnsiTheme="minorEastAsia" w:cs="MS-Mincho" w:hint="eastAsia"/>
          <w:kern w:val="0"/>
          <w:szCs w:val="21"/>
        </w:rPr>
        <w:t>次のように登録番号を各校で割り振り、登録してください。</w:t>
      </w:r>
    </w:p>
    <w:p w:rsidR="00A557D2"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jc w:val="left"/>
        <w:rPr>
          <w:rFonts w:asciiTheme="majorEastAsia" w:eastAsiaTheme="majorEastAsia" w:hAnsiTheme="majorEastAsia" w:cs="MS-Mincho"/>
          <w:b/>
          <w:kern w:val="0"/>
          <w:sz w:val="28"/>
          <w:szCs w:val="21"/>
        </w:rPr>
      </w:pPr>
      <w:r w:rsidRPr="00733C75">
        <w:rPr>
          <w:rFonts w:asciiTheme="majorEastAsia" w:eastAsiaTheme="majorEastAsia" w:hAnsiTheme="majorEastAsia" w:cs="MS-Mincho" w:hint="eastAsia"/>
          <w:b/>
          <w:kern w:val="0"/>
          <w:sz w:val="28"/>
          <w:szCs w:val="21"/>
        </w:rPr>
        <w:t>登録番号の割り振り方</w:t>
      </w:r>
      <w:r w:rsidRPr="00733C75">
        <w:rPr>
          <w:rFonts w:asciiTheme="majorEastAsia" w:eastAsiaTheme="majorEastAsia" w:hAnsiTheme="majorEastAsia" w:cs="MS-Mincho"/>
          <w:b/>
          <w:kern w:val="0"/>
          <w:sz w:val="28"/>
          <w:szCs w:val="21"/>
        </w:rPr>
        <w:t xml:space="preserve"> </w:t>
      </w:r>
      <w:r w:rsidRPr="00733C75">
        <w:rPr>
          <w:rFonts w:asciiTheme="majorEastAsia" w:eastAsiaTheme="majorEastAsia" w:hAnsiTheme="majorEastAsia" w:cs="MS-Gothic" w:hint="eastAsia"/>
          <w:b/>
          <w:kern w:val="0"/>
          <w:sz w:val="28"/>
          <w:szCs w:val="21"/>
        </w:rPr>
        <w:t>１１３</w:t>
      </w:r>
      <w:r w:rsidRPr="00733C75">
        <w:rPr>
          <w:rFonts w:asciiTheme="majorEastAsia" w:eastAsiaTheme="majorEastAsia" w:hAnsiTheme="majorEastAsia" w:cs="MS-Gothic"/>
          <w:b/>
          <w:kern w:val="0"/>
          <w:sz w:val="28"/>
          <w:szCs w:val="21"/>
        </w:rPr>
        <w:t xml:space="preserve"> </w:t>
      </w:r>
      <w:r w:rsidRPr="00733C75">
        <w:rPr>
          <w:rFonts w:asciiTheme="majorEastAsia" w:eastAsiaTheme="majorEastAsia" w:hAnsiTheme="majorEastAsia" w:cs="MS-Gothic" w:hint="eastAsia"/>
          <w:b/>
          <w:kern w:val="0"/>
          <w:sz w:val="28"/>
          <w:szCs w:val="21"/>
        </w:rPr>
        <w:t xml:space="preserve">　</w:t>
      </w:r>
      <w:r w:rsidRPr="00733C75">
        <w:rPr>
          <w:rFonts w:asciiTheme="majorEastAsia" w:eastAsiaTheme="majorEastAsia" w:hAnsiTheme="majorEastAsia" w:cs="MS-Mincho" w:hint="eastAsia"/>
          <w:b/>
          <w:kern w:val="0"/>
          <w:sz w:val="28"/>
          <w:szCs w:val="21"/>
        </w:rPr>
        <w:t xml:space="preserve">□□　</w:t>
      </w:r>
      <w:r>
        <w:rPr>
          <w:rFonts w:asciiTheme="majorEastAsia" w:eastAsiaTheme="majorEastAsia" w:hAnsiTheme="majorEastAsia" w:cs="MS-Mincho" w:hint="eastAsia"/>
          <w:b/>
          <w:kern w:val="0"/>
          <w:sz w:val="28"/>
          <w:szCs w:val="21"/>
        </w:rPr>
        <w:t xml:space="preserve">　</w:t>
      </w:r>
      <w:r w:rsidRPr="00733C75">
        <w:rPr>
          <w:rFonts w:asciiTheme="majorEastAsia" w:eastAsiaTheme="majorEastAsia" w:hAnsiTheme="majorEastAsia" w:cs="MS-Mincho" w:hint="eastAsia"/>
          <w:b/>
          <w:kern w:val="0"/>
          <w:sz w:val="28"/>
          <w:szCs w:val="21"/>
        </w:rPr>
        <w:t>□</w:t>
      </w:r>
      <w:r>
        <w:rPr>
          <w:rFonts w:asciiTheme="majorEastAsia" w:eastAsiaTheme="majorEastAsia" w:hAnsiTheme="majorEastAsia" w:cs="MS-Mincho" w:hint="eastAsia"/>
          <w:b/>
          <w:kern w:val="0"/>
          <w:sz w:val="28"/>
          <w:szCs w:val="21"/>
        </w:rPr>
        <w:t xml:space="preserve">　</w:t>
      </w:r>
      <w:r w:rsidRPr="00733C75">
        <w:rPr>
          <w:rFonts w:asciiTheme="majorEastAsia" w:eastAsiaTheme="majorEastAsia" w:hAnsiTheme="majorEastAsia" w:cs="MS-Mincho" w:hint="eastAsia"/>
          <w:b/>
          <w:kern w:val="0"/>
          <w:sz w:val="28"/>
          <w:szCs w:val="21"/>
        </w:rPr>
        <w:t xml:space="preserve">□□　</w:t>
      </w:r>
      <w:r>
        <w:rPr>
          <w:rFonts w:asciiTheme="majorEastAsia" w:eastAsiaTheme="majorEastAsia" w:hAnsiTheme="majorEastAsia" w:cs="MS-Mincho" w:hint="eastAsia"/>
          <w:b/>
          <w:kern w:val="0"/>
          <w:sz w:val="28"/>
          <w:szCs w:val="21"/>
        </w:rPr>
        <w:t xml:space="preserve"> </w:t>
      </w:r>
      <w:r w:rsidRPr="00733C75">
        <w:rPr>
          <w:rFonts w:asciiTheme="majorEastAsia" w:eastAsiaTheme="majorEastAsia" w:hAnsiTheme="majorEastAsia" w:cs="MS-Mincho" w:hint="eastAsia"/>
          <w:b/>
          <w:kern w:val="0"/>
          <w:sz w:val="28"/>
          <w:szCs w:val="21"/>
        </w:rPr>
        <w:t>□□</w:t>
      </w:r>
    </w:p>
    <w:p w:rsidR="00A557D2" w:rsidRPr="00733C75" w:rsidRDefault="00A557D2" w:rsidP="00A557D2">
      <w:pPr>
        <w:autoSpaceDE w:val="0"/>
        <w:autoSpaceDN w:val="0"/>
        <w:adjustRightInd w:val="0"/>
        <w:ind w:firstLineChars="1100" w:firstLine="3092"/>
        <w:jc w:val="left"/>
        <w:rPr>
          <w:rFonts w:asciiTheme="majorEastAsia" w:eastAsiaTheme="majorEastAsia" w:hAnsiTheme="majorEastAsia" w:cs="MS-Mincho"/>
          <w:b/>
          <w:kern w:val="0"/>
          <w:sz w:val="28"/>
          <w:szCs w:val="21"/>
        </w:rPr>
      </w:pPr>
      <w:r w:rsidRPr="00733C75">
        <w:rPr>
          <w:rFonts w:asciiTheme="majorEastAsia" w:eastAsiaTheme="majorEastAsia" w:hAnsiTheme="majorEastAsia" w:cs="MS-Mincho" w:hint="eastAsia"/>
          <w:b/>
          <w:kern w:val="0"/>
          <w:sz w:val="28"/>
          <w:szCs w:val="21"/>
        </w:rPr>
        <w:t xml:space="preserve">共通　</w:t>
      </w:r>
      <w:r>
        <w:rPr>
          <w:rFonts w:asciiTheme="majorEastAsia" w:eastAsiaTheme="majorEastAsia" w:hAnsiTheme="majorEastAsia" w:cs="MS-Mincho" w:hint="eastAsia"/>
          <w:b/>
          <w:kern w:val="0"/>
          <w:sz w:val="28"/>
          <w:szCs w:val="21"/>
        </w:rPr>
        <w:t xml:space="preserve">　</w:t>
      </w:r>
      <w:r w:rsidRPr="00733C75">
        <w:rPr>
          <w:rFonts w:asciiTheme="majorEastAsia" w:eastAsiaTheme="majorEastAsia" w:hAnsiTheme="majorEastAsia" w:cs="MS-Mincho" w:hint="eastAsia"/>
          <w:b/>
          <w:kern w:val="0"/>
          <w:sz w:val="28"/>
          <w:szCs w:val="21"/>
        </w:rPr>
        <w:t>審判</w:t>
      </w:r>
      <w:r w:rsidRPr="00733C75">
        <w:rPr>
          <w:rFonts w:asciiTheme="majorEastAsia" w:eastAsiaTheme="majorEastAsia" w:hAnsiTheme="majorEastAsia" w:cs="MS-Mincho"/>
          <w:b/>
          <w:kern w:val="0"/>
          <w:sz w:val="28"/>
          <w:szCs w:val="21"/>
        </w:rPr>
        <w:t xml:space="preserve"> </w:t>
      </w:r>
      <w:r w:rsidRPr="00733C75">
        <w:rPr>
          <w:rFonts w:asciiTheme="majorEastAsia" w:eastAsiaTheme="majorEastAsia" w:hAnsiTheme="majorEastAsia" w:cs="MS-Mincho" w:hint="eastAsia"/>
          <w:b/>
          <w:kern w:val="0"/>
          <w:sz w:val="28"/>
          <w:szCs w:val="21"/>
        </w:rPr>
        <w:t xml:space="preserve">　地区</w:t>
      </w:r>
      <w:r w:rsidRPr="00733C75">
        <w:rPr>
          <w:rFonts w:asciiTheme="majorEastAsia" w:eastAsiaTheme="majorEastAsia" w:hAnsiTheme="majorEastAsia" w:cs="MS-Mincho"/>
          <w:b/>
          <w:kern w:val="0"/>
          <w:sz w:val="28"/>
          <w:szCs w:val="21"/>
        </w:rPr>
        <w:t xml:space="preserve"> </w:t>
      </w:r>
      <w:r w:rsidRPr="00733C75">
        <w:rPr>
          <w:rFonts w:asciiTheme="majorEastAsia" w:eastAsiaTheme="majorEastAsia" w:hAnsiTheme="majorEastAsia" w:cs="MS-Mincho" w:hint="eastAsia"/>
          <w:b/>
          <w:kern w:val="0"/>
          <w:sz w:val="28"/>
          <w:szCs w:val="21"/>
        </w:rPr>
        <w:t>学校　校内番号</w:t>
      </w:r>
    </w:p>
    <w:p w:rsidR="00A557D2" w:rsidRDefault="00A557D2" w:rsidP="00A557D2">
      <w:pPr>
        <w:autoSpaceDE w:val="0"/>
        <w:autoSpaceDN w:val="0"/>
        <w:adjustRightInd w:val="0"/>
        <w:jc w:val="left"/>
        <w:rPr>
          <w:rFonts w:asciiTheme="minorEastAsia" w:hAnsiTheme="minorEastAsia" w:cs="MS-Mincho"/>
          <w:kern w:val="0"/>
          <w:szCs w:val="21"/>
        </w:rPr>
      </w:pPr>
      <w:r w:rsidRPr="00733C75">
        <w:rPr>
          <w:rFonts w:asciiTheme="minorEastAsia" w:hAnsiTheme="minorEastAsia" w:cs="MS-Mincho" w:hint="eastAsia"/>
          <w:kern w:val="0"/>
          <w:szCs w:val="21"/>
        </w:rPr>
        <w:t>・始めの３桁</w:t>
      </w:r>
      <w:r w:rsidRPr="00733C75">
        <w:rPr>
          <w:rFonts w:asciiTheme="minorEastAsia" w:hAnsiTheme="minorEastAsia" w:cs="MS-Mincho"/>
          <w:kern w:val="0"/>
          <w:szCs w:val="21"/>
        </w:rPr>
        <w:t xml:space="preserve"> [113]</w:t>
      </w:r>
      <w:r w:rsidRPr="00733C75">
        <w:rPr>
          <w:rFonts w:asciiTheme="minorEastAsia" w:hAnsiTheme="minorEastAsia" w:cs="MS-Mincho" w:hint="eastAsia"/>
          <w:kern w:val="0"/>
          <w:szCs w:val="21"/>
        </w:rPr>
        <w:t>で共通</w:t>
      </w:r>
    </w:p>
    <w:p w:rsidR="00A557D2" w:rsidRPr="00733C75"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ind w:left="210" w:hangingChars="100" w:hanging="210"/>
        <w:jc w:val="left"/>
        <w:rPr>
          <w:rFonts w:asciiTheme="minorEastAsia" w:hAnsiTheme="minorEastAsia" w:cs="MS-Mincho"/>
          <w:kern w:val="0"/>
          <w:szCs w:val="21"/>
        </w:rPr>
      </w:pPr>
      <w:r w:rsidRPr="00733C75">
        <w:rPr>
          <w:rFonts w:asciiTheme="minorEastAsia" w:hAnsiTheme="minorEastAsia" w:cs="MS-Mincho" w:hint="eastAsia"/>
          <w:kern w:val="0"/>
          <w:szCs w:val="21"/>
        </w:rPr>
        <w:t>・４、５桁目</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審判資格の有無</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前年度までに準３級を取得している生徒は</w:t>
      </w:r>
      <w:r w:rsidRPr="00733C75">
        <w:rPr>
          <w:rFonts w:asciiTheme="minorEastAsia" w:hAnsiTheme="minorEastAsia" w:cs="MS-Mincho"/>
          <w:kern w:val="0"/>
          <w:szCs w:val="21"/>
        </w:rPr>
        <w:t>[</w:t>
      </w:r>
      <w:r w:rsidRPr="00733C75">
        <w:rPr>
          <w:rFonts w:asciiTheme="minorEastAsia" w:hAnsiTheme="minorEastAsia" w:cs="MS-Mincho" w:hint="eastAsia"/>
          <w:kern w:val="0"/>
          <w:szCs w:val="21"/>
        </w:rPr>
        <w:t>４０</w:t>
      </w:r>
      <w:r w:rsidRPr="00733C75">
        <w:rPr>
          <w:rFonts w:asciiTheme="minorEastAsia" w:hAnsiTheme="minorEastAsia" w:cs="MS-Mincho"/>
          <w:kern w:val="0"/>
          <w:szCs w:val="21"/>
        </w:rPr>
        <w:t>]</w:t>
      </w:r>
      <w:r>
        <w:rPr>
          <w:rFonts w:asciiTheme="minorEastAsia" w:hAnsiTheme="minorEastAsia" w:cs="MS-Mincho" w:hint="eastAsia"/>
          <w:kern w:val="0"/>
          <w:szCs w:val="21"/>
        </w:rPr>
        <w:t>・</w:t>
      </w:r>
      <w:r w:rsidRPr="00733C75">
        <w:rPr>
          <w:rFonts w:asciiTheme="minorEastAsia" w:hAnsiTheme="minorEastAsia" w:cs="MS-Mincho" w:hint="eastAsia"/>
          <w:kern w:val="0"/>
          <w:szCs w:val="21"/>
        </w:rPr>
        <w:t>取得していない生徒は</w:t>
      </w:r>
      <w:r w:rsidRPr="00733C75">
        <w:rPr>
          <w:rFonts w:asciiTheme="minorEastAsia" w:hAnsiTheme="minorEastAsia" w:cs="MS-Mincho"/>
          <w:kern w:val="0"/>
          <w:szCs w:val="21"/>
        </w:rPr>
        <w:t>[</w:t>
      </w:r>
      <w:r w:rsidRPr="00733C75">
        <w:rPr>
          <w:rFonts w:asciiTheme="minorEastAsia" w:hAnsiTheme="minorEastAsia" w:cs="MS-Mincho" w:hint="eastAsia"/>
          <w:kern w:val="0"/>
          <w:szCs w:val="21"/>
        </w:rPr>
        <w:t>００</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w:t>
      </w:r>
      <w:r>
        <w:rPr>
          <w:rFonts w:asciiTheme="minorEastAsia" w:hAnsiTheme="minorEastAsia" w:cs="MS-Mincho" w:hint="eastAsia"/>
          <w:kern w:val="0"/>
          <w:szCs w:val="21"/>
        </w:rPr>
        <w:t>当該</w:t>
      </w:r>
      <w:r w:rsidRPr="00733C75">
        <w:rPr>
          <w:rFonts w:asciiTheme="minorEastAsia" w:hAnsiTheme="minorEastAsia" w:cs="MS-Mincho" w:hint="eastAsia"/>
          <w:kern w:val="0"/>
          <w:szCs w:val="21"/>
        </w:rPr>
        <w:t>年度に取得しても</w:t>
      </w:r>
      <w:r w:rsidRPr="00733C75">
        <w:rPr>
          <w:rFonts w:asciiTheme="minorEastAsia" w:hAnsiTheme="minorEastAsia" w:cs="MS-Mincho"/>
          <w:kern w:val="0"/>
          <w:szCs w:val="21"/>
        </w:rPr>
        <w:t>[</w:t>
      </w:r>
      <w:r w:rsidRPr="00733C75">
        <w:rPr>
          <w:rFonts w:asciiTheme="minorEastAsia" w:hAnsiTheme="minorEastAsia" w:cs="MS-Mincho" w:hint="eastAsia"/>
          <w:kern w:val="0"/>
          <w:szCs w:val="21"/>
        </w:rPr>
        <w:t>００</w:t>
      </w:r>
      <w:r w:rsidRPr="00733C75">
        <w:rPr>
          <w:rFonts w:asciiTheme="minorEastAsia" w:hAnsiTheme="minorEastAsia" w:cs="MS-Mincho"/>
          <w:kern w:val="0"/>
          <w:szCs w:val="21"/>
        </w:rPr>
        <w:t>]</w:t>
      </w:r>
      <w:r w:rsidRPr="00733C75">
        <w:rPr>
          <w:rFonts w:asciiTheme="minorEastAsia" w:hAnsiTheme="minorEastAsia" w:cs="MS-Mincho" w:hint="eastAsia"/>
          <w:kern w:val="0"/>
          <w:szCs w:val="21"/>
        </w:rPr>
        <w:t>のまま）</w:t>
      </w:r>
    </w:p>
    <w:p w:rsidR="00A557D2"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jc w:val="left"/>
        <w:rPr>
          <w:rFonts w:asciiTheme="minorEastAsia" w:hAnsiTheme="minorEastAsia" w:cs="MS-Mincho"/>
          <w:kern w:val="0"/>
          <w:szCs w:val="21"/>
        </w:rPr>
      </w:pPr>
      <w:r w:rsidRPr="00733C75">
        <w:rPr>
          <w:rFonts w:asciiTheme="minorEastAsia" w:hAnsiTheme="minorEastAsia" w:cs="MS-Mincho" w:hint="eastAsia"/>
          <w:kern w:val="0"/>
          <w:szCs w:val="21"/>
        </w:rPr>
        <w:t>・６桁目</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地区番号</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東１、西２、南３、北４</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（南部は</w:t>
      </w:r>
      <w:r w:rsidRPr="00733C75">
        <w:rPr>
          <w:rFonts w:asciiTheme="minorEastAsia" w:hAnsiTheme="minorEastAsia" w:cs="MS-Mincho"/>
          <w:kern w:val="0"/>
          <w:szCs w:val="21"/>
        </w:rPr>
        <w:t>[</w:t>
      </w:r>
      <w:r w:rsidRPr="00733C75">
        <w:rPr>
          <w:rFonts w:asciiTheme="minorEastAsia" w:hAnsiTheme="minorEastAsia" w:cs="MS-Mincho" w:hint="eastAsia"/>
          <w:kern w:val="0"/>
          <w:szCs w:val="21"/>
        </w:rPr>
        <w:t>３</w:t>
      </w:r>
      <w:r w:rsidRPr="00733C75">
        <w:rPr>
          <w:rFonts w:asciiTheme="minorEastAsia" w:hAnsiTheme="minorEastAsia" w:cs="MS-Mincho"/>
          <w:kern w:val="0"/>
          <w:szCs w:val="21"/>
        </w:rPr>
        <w:t>]</w:t>
      </w:r>
      <w:r w:rsidRPr="00733C75">
        <w:rPr>
          <w:rFonts w:asciiTheme="minorEastAsia" w:hAnsiTheme="minorEastAsia" w:cs="MS-Mincho" w:hint="eastAsia"/>
          <w:kern w:val="0"/>
          <w:szCs w:val="21"/>
        </w:rPr>
        <w:t>共通）</w:t>
      </w:r>
    </w:p>
    <w:p w:rsidR="00A557D2"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jc w:val="left"/>
        <w:rPr>
          <w:rFonts w:asciiTheme="minorEastAsia" w:hAnsiTheme="minorEastAsia" w:cs="MS-Mincho"/>
          <w:kern w:val="0"/>
          <w:szCs w:val="21"/>
        </w:rPr>
      </w:pPr>
      <w:r w:rsidRPr="00733C75">
        <w:rPr>
          <w:rFonts w:asciiTheme="minorEastAsia" w:hAnsiTheme="minorEastAsia" w:cs="MS-Mincho" w:hint="eastAsia"/>
          <w:kern w:val="0"/>
          <w:szCs w:val="21"/>
        </w:rPr>
        <w:t>・７，８桁目</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学校番号</w:t>
      </w:r>
      <w:r w:rsidRPr="00733C75">
        <w:rPr>
          <w:rFonts w:asciiTheme="minorEastAsia" w:hAnsiTheme="minorEastAsia" w:cs="MS-Mincho"/>
          <w:kern w:val="0"/>
          <w:szCs w:val="21"/>
        </w:rPr>
        <w:t xml:space="preserve"> </w:t>
      </w:r>
      <w:r>
        <w:rPr>
          <w:rFonts w:asciiTheme="minorEastAsia" w:hAnsiTheme="minorEastAsia" w:cs="MS-Mincho" w:hint="eastAsia"/>
          <w:kern w:val="0"/>
          <w:szCs w:val="21"/>
        </w:rPr>
        <w:t>南部地区は下の表の通り（受付</w:t>
      </w:r>
      <w:r w:rsidRPr="00733C75">
        <w:rPr>
          <w:rFonts w:asciiTheme="minorEastAsia" w:hAnsiTheme="minorEastAsia" w:cs="MS-Mincho" w:hint="eastAsia"/>
          <w:kern w:val="0"/>
          <w:szCs w:val="21"/>
        </w:rPr>
        <w:t>簿等で使用している番号です）</w:t>
      </w:r>
    </w:p>
    <w:p w:rsidR="00A557D2"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jc w:val="left"/>
        <w:rPr>
          <w:rFonts w:asciiTheme="minorEastAsia" w:hAnsiTheme="minorEastAsia" w:cs="MS-Mincho"/>
          <w:kern w:val="0"/>
          <w:szCs w:val="21"/>
        </w:rPr>
      </w:pPr>
      <w:r w:rsidRPr="00733C75">
        <w:rPr>
          <w:rFonts w:asciiTheme="minorEastAsia" w:hAnsiTheme="minorEastAsia" w:cs="MS-Mincho" w:hint="eastAsia"/>
          <w:kern w:val="0"/>
          <w:szCs w:val="21"/>
        </w:rPr>
        <w:t>・９，</w:t>
      </w:r>
      <w:r w:rsidRPr="00733C75">
        <w:rPr>
          <w:rFonts w:asciiTheme="minorEastAsia" w:hAnsiTheme="minorEastAsia" w:cs="MS-Mincho"/>
          <w:kern w:val="0"/>
          <w:szCs w:val="21"/>
        </w:rPr>
        <w:t xml:space="preserve">10 </w:t>
      </w:r>
      <w:r w:rsidRPr="00733C75">
        <w:rPr>
          <w:rFonts w:asciiTheme="minorEastAsia" w:hAnsiTheme="minorEastAsia" w:cs="MS-Mincho" w:hint="eastAsia"/>
          <w:kern w:val="0"/>
          <w:szCs w:val="21"/>
        </w:rPr>
        <w:t>桁目</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学校内通し番号（０１から始めてください）</w:t>
      </w:r>
    </w:p>
    <w:p w:rsidR="00A557D2" w:rsidRDefault="00A557D2" w:rsidP="00A557D2">
      <w:pPr>
        <w:autoSpaceDE w:val="0"/>
        <w:autoSpaceDN w:val="0"/>
        <w:adjustRightInd w:val="0"/>
        <w:jc w:val="left"/>
        <w:rPr>
          <w:rFonts w:asciiTheme="minorEastAsia" w:hAnsiTheme="minorEastAsia" w:cs="MS-Mincho"/>
          <w:kern w:val="0"/>
          <w:szCs w:val="21"/>
        </w:rPr>
      </w:pPr>
    </w:p>
    <w:p w:rsidR="00A557D2" w:rsidRDefault="00A557D2" w:rsidP="00A557D2">
      <w:pPr>
        <w:autoSpaceDE w:val="0"/>
        <w:autoSpaceDN w:val="0"/>
        <w:adjustRightInd w:val="0"/>
        <w:jc w:val="left"/>
        <w:rPr>
          <w:rFonts w:asciiTheme="minorEastAsia" w:hAnsiTheme="minorEastAsia" w:cs="MS-Mincho"/>
          <w:kern w:val="0"/>
          <w:szCs w:val="21"/>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1531"/>
        <w:gridCol w:w="284"/>
        <w:gridCol w:w="680"/>
        <w:gridCol w:w="1531"/>
        <w:gridCol w:w="284"/>
        <w:gridCol w:w="680"/>
        <w:gridCol w:w="1531"/>
        <w:gridCol w:w="284"/>
        <w:gridCol w:w="680"/>
        <w:gridCol w:w="1531"/>
      </w:tblGrid>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番号</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学校名</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番号</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学校名</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番号</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学校名</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番号</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学校名</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１</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16</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市立川口総合</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31</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市立大宮西</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46</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浦和学院</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２</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浦和一女</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17</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市立川口</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32</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与野</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47</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浦和実業</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３</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浦和西</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18</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市立県陽</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33</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いずみ</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48</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武南</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４</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浦和北</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19</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鳩ヶ谷</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34</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上尾</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49</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大宮開成</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５</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浦和東</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20</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戸田翔陽</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35</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上尾鷹の台</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50</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埼玉栄</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６</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浦和工業</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21</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蕨</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36</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上尾南</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51</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栄東</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７</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浦和商業</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22</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南陵</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37</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52</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淑徳与野</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８</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市立浦和</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23</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38</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上尾橘</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53</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秀明英光</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９</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市立浦和南</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24</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大宮武蔵野</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39</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伊奈学園総合</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54</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国際学院</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10</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常盤</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25</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大宮東</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40</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岩槻</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55</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栄北</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11</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川口</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26</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大宮南</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41</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岩槻北陵</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56</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開智高等部</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12</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川口北</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27</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大宮光陵</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42</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岩槻商業</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57</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開智一貫部</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13</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川口東</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28</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大宮工業</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43</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小松原</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58</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浦和ルーテル</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14</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川口青陵</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29</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大宮商業</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44</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小松原女子</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59</w:t>
            </w:r>
          </w:p>
        </w:tc>
        <w:tc>
          <w:tcPr>
            <w:tcW w:w="1531" w:type="dxa"/>
            <w:tcBorders>
              <w:top w:val="single" w:sz="4" w:space="0" w:color="auto"/>
              <w:left w:val="single" w:sz="4" w:space="0" w:color="auto"/>
              <w:bottom w:val="single" w:sz="4" w:space="0" w:color="auto"/>
              <w:right w:val="single" w:sz="4" w:space="0" w:color="auto"/>
            </w:tcBorders>
          </w:tcPr>
          <w:p w:rsidR="00A557D2" w:rsidRDefault="00816EEB"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浦和学院専修</w:t>
            </w:r>
          </w:p>
        </w:tc>
      </w:tr>
      <w:tr w:rsidR="00A557D2" w:rsidTr="00F25B66">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15</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川口工業</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30</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市立大宮北</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45</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浦和明の星</w:t>
            </w:r>
          </w:p>
        </w:tc>
        <w:tc>
          <w:tcPr>
            <w:tcW w:w="284" w:type="dxa"/>
            <w:tcBorders>
              <w:left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c>
          <w:tcPr>
            <w:tcW w:w="680"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60</w:t>
            </w:r>
          </w:p>
        </w:tc>
        <w:tc>
          <w:tcPr>
            <w:tcW w:w="1531" w:type="dxa"/>
            <w:tcBorders>
              <w:top w:val="single" w:sz="4" w:space="0" w:color="auto"/>
              <w:left w:val="single" w:sz="4" w:space="0" w:color="auto"/>
              <w:bottom w:val="single" w:sz="4" w:space="0" w:color="auto"/>
              <w:right w:val="single" w:sz="4" w:space="0" w:color="auto"/>
            </w:tcBorders>
          </w:tcPr>
          <w:p w:rsidR="00A557D2" w:rsidRDefault="00A557D2" w:rsidP="00F25B66">
            <w:pPr>
              <w:autoSpaceDE w:val="0"/>
              <w:autoSpaceDN w:val="0"/>
              <w:adjustRightInd w:val="0"/>
              <w:jc w:val="left"/>
              <w:rPr>
                <w:rFonts w:asciiTheme="minorEastAsia" w:hAnsiTheme="minorEastAsia" w:cs="MS-Mincho"/>
                <w:kern w:val="0"/>
                <w:szCs w:val="21"/>
              </w:rPr>
            </w:pPr>
          </w:p>
        </w:tc>
      </w:tr>
    </w:tbl>
    <w:p w:rsidR="00A557D2" w:rsidRDefault="00A557D2" w:rsidP="00A557D2">
      <w:pPr>
        <w:autoSpaceDE w:val="0"/>
        <w:autoSpaceDN w:val="0"/>
        <w:adjustRightInd w:val="0"/>
        <w:jc w:val="left"/>
        <w:rPr>
          <w:rFonts w:asciiTheme="minorEastAsia" w:hAnsiTheme="minorEastAsia" w:cs="MS-Mincho"/>
          <w:kern w:val="0"/>
          <w:szCs w:val="21"/>
        </w:rPr>
      </w:pPr>
    </w:p>
    <w:p w:rsidR="00A557D2" w:rsidRPr="00733C75" w:rsidRDefault="00A557D2" w:rsidP="00A557D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w:t>
      </w:r>
      <w:r w:rsidRPr="00733C75">
        <w:rPr>
          <w:rFonts w:asciiTheme="minorEastAsia" w:hAnsiTheme="minorEastAsia" w:cs="MS-Mincho" w:hint="eastAsia"/>
          <w:kern w:val="0"/>
          <w:szCs w:val="21"/>
        </w:rPr>
        <w:t>例</w:t>
      </w:r>
      <w:r>
        <w:rPr>
          <w:rFonts w:asciiTheme="minorEastAsia" w:hAnsiTheme="minorEastAsia" w:cs="MS-Mincho" w:hint="eastAsia"/>
          <w:kern w:val="0"/>
          <w:szCs w:val="21"/>
        </w:rPr>
        <w:t>）</w:t>
      </w:r>
      <w:r w:rsidRPr="00733C75">
        <w:rPr>
          <w:rFonts w:asciiTheme="minorEastAsia" w:hAnsiTheme="minorEastAsia" w:cs="MS-Mincho" w:hint="eastAsia"/>
          <w:kern w:val="0"/>
          <w:szCs w:val="21"/>
        </w:rPr>
        <w:t>大宮西</w:t>
      </w:r>
      <w:r w:rsidRPr="00733C75">
        <w:rPr>
          <w:rFonts w:asciiTheme="minorEastAsia" w:hAnsiTheme="minorEastAsia" w:cs="MS-Mincho"/>
          <w:kern w:val="0"/>
          <w:szCs w:val="21"/>
        </w:rPr>
        <w:t xml:space="preserve"> </w:t>
      </w:r>
      <w:r>
        <w:rPr>
          <w:rFonts w:asciiTheme="minorEastAsia" w:hAnsiTheme="minorEastAsia" w:cs="MS-Mincho" w:hint="eastAsia"/>
          <w:kern w:val="0"/>
          <w:szCs w:val="21"/>
        </w:rPr>
        <w:t>１１３４０３３１０１（前年度</w:t>
      </w:r>
      <w:r w:rsidRPr="00733C75">
        <w:rPr>
          <w:rFonts w:asciiTheme="minorEastAsia" w:hAnsiTheme="minorEastAsia" w:cs="MS-Mincho" w:hint="eastAsia"/>
          <w:kern w:val="0"/>
          <w:szCs w:val="21"/>
        </w:rPr>
        <w:t>までに準３級</w:t>
      </w:r>
      <w:r>
        <w:rPr>
          <w:rFonts w:asciiTheme="minorEastAsia" w:hAnsiTheme="minorEastAsia" w:cs="MS-Mincho" w:hint="eastAsia"/>
          <w:kern w:val="0"/>
          <w:szCs w:val="21"/>
        </w:rPr>
        <w:t>を</w:t>
      </w:r>
      <w:r w:rsidRPr="00733C75">
        <w:rPr>
          <w:rFonts w:asciiTheme="minorEastAsia" w:hAnsiTheme="minorEastAsia" w:cs="MS-Mincho" w:hint="eastAsia"/>
          <w:kern w:val="0"/>
          <w:szCs w:val="21"/>
        </w:rPr>
        <w:t>取得した生徒）</w:t>
      </w:r>
    </w:p>
    <w:p w:rsidR="00A557D2" w:rsidRPr="00733C75" w:rsidRDefault="00A557D2" w:rsidP="00A557D2">
      <w:pPr>
        <w:ind w:firstLineChars="653" w:firstLine="1371"/>
        <w:rPr>
          <w:rFonts w:asciiTheme="minorEastAsia" w:hAnsiTheme="minorEastAsia"/>
          <w:szCs w:val="21"/>
        </w:rPr>
      </w:pPr>
      <w:r w:rsidRPr="00733C75">
        <w:rPr>
          <w:rFonts w:asciiTheme="minorEastAsia" w:hAnsiTheme="minorEastAsia" w:cs="MS-Mincho" w:hint="eastAsia"/>
          <w:kern w:val="0"/>
          <w:szCs w:val="21"/>
        </w:rPr>
        <w:t>１１３００３３１０２（</w:t>
      </w:r>
      <w:r w:rsidRPr="00733C75">
        <w:rPr>
          <w:rFonts w:asciiTheme="minorEastAsia" w:hAnsiTheme="minorEastAsia" w:cs="MS-Mincho"/>
          <w:kern w:val="0"/>
          <w:szCs w:val="21"/>
        </w:rPr>
        <w:t xml:space="preserve"> </w:t>
      </w:r>
      <w:r w:rsidRPr="00733C75">
        <w:rPr>
          <w:rFonts w:asciiTheme="minorEastAsia" w:hAnsiTheme="minorEastAsia" w:cs="MS-Mincho" w:hint="eastAsia"/>
          <w:kern w:val="0"/>
          <w:szCs w:val="21"/>
        </w:rPr>
        <w:t>準３級未取得の生徒）</w:t>
      </w:r>
    </w:p>
    <w:p w:rsidR="00A557D2" w:rsidRPr="00733C75" w:rsidRDefault="00A557D2" w:rsidP="00A557D2">
      <w:pPr>
        <w:rPr>
          <w:rFonts w:asciiTheme="minorEastAsia" w:hAnsiTheme="minorEastAsia"/>
          <w:szCs w:val="21"/>
        </w:rPr>
      </w:pPr>
    </w:p>
    <w:p w:rsidR="00A557D2" w:rsidRDefault="00A557D2" w:rsidP="008C137E">
      <w:pPr>
        <w:ind w:left="210" w:hangingChars="100" w:hanging="210"/>
      </w:pPr>
    </w:p>
    <w:p w:rsidR="00A557D2" w:rsidRDefault="00A557D2" w:rsidP="008C137E">
      <w:pPr>
        <w:ind w:left="210" w:hangingChars="100" w:hanging="210"/>
      </w:pPr>
    </w:p>
    <w:sectPr w:rsidR="00A557D2" w:rsidSect="00AE7FF1">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0F" w:rsidRDefault="00D8510F" w:rsidP="0002400F">
      <w:r>
        <w:separator/>
      </w:r>
    </w:p>
  </w:endnote>
  <w:endnote w:type="continuationSeparator" w:id="0">
    <w:p w:rsidR="00D8510F" w:rsidRDefault="00D8510F" w:rsidP="0002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魚石行書"/>
    <w:panose1 w:val="00000000000000000000"/>
    <w:charset w:val="80"/>
    <w:family w:val="auto"/>
    <w:notTrueType/>
    <w:pitch w:val="default"/>
    <w:sig w:usb0="00000001" w:usb1="08070000" w:usb2="00000010" w:usb3="00000000" w:csb0="00020000" w:csb1="00000000"/>
  </w:font>
  <w:font w:name="MS-Gothic">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0F" w:rsidRDefault="00D8510F" w:rsidP="0002400F">
      <w:r>
        <w:separator/>
      </w:r>
    </w:p>
  </w:footnote>
  <w:footnote w:type="continuationSeparator" w:id="0">
    <w:p w:rsidR="00D8510F" w:rsidRDefault="00D8510F" w:rsidP="00024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9D1"/>
    <w:multiLevelType w:val="hybridMultilevel"/>
    <w:tmpl w:val="CDD4C1BE"/>
    <w:lvl w:ilvl="0" w:tplc="217ABD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F1"/>
    <w:rsid w:val="00000518"/>
    <w:rsid w:val="0002400F"/>
    <w:rsid w:val="00100996"/>
    <w:rsid w:val="0017466F"/>
    <w:rsid w:val="002326E2"/>
    <w:rsid w:val="002402AD"/>
    <w:rsid w:val="00251C9C"/>
    <w:rsid w:val="00307E9D"/>
    <w:rsid w:val="003A4306"/>
    <w:rsid w:val="005731A9"/>
    <w:rsid w:val="005800CE"/>
    <w:rsid w:val="005845F1"/>
    <w:rsid w:val="0064549F"/>
    <w:rsid w:val="0068589E"/>
    <w:rsid w:val="00686D66"/>
    <w:rsid w:val="00733C75"/>
    <w:rsid w:val="00754CDE"/>
    <w:rsid w:val="00816EEB"/>
    <w:rsid w:val="00837B94"/>
    <w:rsid w:val="008C137E"/>
    <w:rsid w:val="00941765"/>
    <w:rsid w:val="00960509"/>
    <w:rsid w:val="009728A7"/>
    <w:rsid w:val="009C53ED"/>
    <w:rsid w:val="00A557D2"/>
    <w:rsid w:val="00A73594"/>
    <w:rsid w:val="00AE7FF1"/>
    <w:rsid w:val="00C30321"/>
    <w:rsid w:val="00D36660"/>
    <w:rsid w:val="00D8510F"/>
    <w:rsid w:val="00EB0366"/>
    <w:rsid w:val="00ED29A2"/>
    <w:rsid w:val="00F809F1"/>
    <w:rsid w:val="00FD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FF1"/>
    <w:pPr>
      <w:ind w:leftChars="400" w:left="840"/>
    </w:pPr>
  </w:style>
  <w:style w:type="table" w:styleId="a4">
    <w:name w:val="Table Grid"/>
    <w:basedOn w:val="a1"/>
    <w:uiPriority w:val="59"/>
    <w:rsid w:val="00174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2400F"/>
    <w:pPr>
      <w:tabs>
        <w:tab w:val="center" w:pos="4252"/>
        <w:tab w:val="right" w:pos="8504"/>
      </w:tabs>
      <w:snapToGrid w:val="0"/>
    </w:pPr>
  </w:style>
  <w:style w:type="character" w:customStyle="1" w:styleId="a6">
    <w:name w:val="ヘッダー (文字)"/>
    <w:basedOn w:val="a0"/>
    <w:link w:val="a5"/>
    <w:uiPriority w:val="99"/>
    <w:rsid w:val="0002400F"/>
  </w:style>
  <w:style w:type="paragraph" w:styleId="a7">
    <w:name w:val="footer"/>
    <w:basedOn w:val="a"/>
    <w:link w:val="a8"/>
    <w:uiPriority w:val="99"/>
    <w:unhideWhenUsed/>
    <w:rsid w:val="0002400F"/>
    <w:pPr>
      <w:tabs>
        <w:tab w:val="center" w:pos="4252"/>
        <w:tab w:val="right" w:pos="8504"/>
      </w:tabs>
      <w:snapToGrid w:val="0"/>
    </w:pPr>
  </w:style>
  <w:style w:type="character" w:customStyle="1" w:styleId="a8">
    <w:name w:val="フッター (文字)"/>
    <w:basedOn w:val="a0"/>
    <w:link w:val="a7"/>
    <w:uiPriority w:val="99"/>
    <w:rsid w:val="0002400F"/>
  </w:style>
  <w:style w:type="character" w:styleId="HTML">
    <w:name w:val="HTML Typewriter"/>
    <w:basedOn w:val="a0"/>
    <w:uiPriority w:val="99"/>
    <w:semiHidden/>
    <w:unhideWhenUsed/>
    <w:rsid w:val="009728A7"/>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FF1"/>
    <w:pPr>
      <w:ind w:leftChars="400" w:left="840"/>
    </w:pPr>
  </w:style>
  <w:style w:type="table" w:styleId="a4">
    <w:name w:val="Table Grid"/>
    <w:basedOn w:val="a1"/>
    <w:uiPriority w:val="59"/>
    <w:rsid w:val="00174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2400F"/>
    <w:pPr>
      <w:tabs>
        <w:tab w:val="center" w:pos="4252"/>
        <w:tab w:val="right" w:pos="8504"/>
      </w:tabs>
      <w:snapToGrid w:val="0"/>
    </w:pPr>
  </w:style>
  <w:style w:type="character" w:customStyle="1" w:styleId="a6">
    <w:name w:val="ヘッダー (文字)"/>
    <w:basedOn w:val="a0"/>
    <w:link w:val="a5"/>
    <w:uiPriority w:val="99"/>
    <w:rsid w:val="0002400F"/>
  </w:style>
  <w:style w:type="paragraph" w:styleId="a7">
    <w:name w:val="footer"/>
    <w:basedOn w:val="a"/>
    <w:link w:val="a8"/>
    <w:uiPriority w:val="99"/>
    <w:unhideWhenUsed/>
    <w:rsid w:val="0002400F"/>
    <w:pPr>
      <w:tabs>
        <w:tab w:val="center" w:pos="4252"/>
        <w:tab w:val="right" w:pos="8504"/>
      </w:tabs>
      <w:snapToGrid w:val="0"/>
    </w:pPr>
  </w:style>
  <w:style w:type="character" w:customStyle="1" w:styleId="a8">
    <w:name w:val="フッター (文字)"/>
    <w:basedOn w:val="a0"/>
    <w:link w:val="a7"/>
    <w:uiPriority w:val="99"/>
    <w:rsid w:val="0002400F"/>
  </w:style>
  <w:style w:type="character" w:styleId="HTML">
    <w:name w:val="HTML Typewriter"/>
    <w:basedOn w:val="a0"/>
    <w:uiPriority w:val="99"/>
    <w:semiHidden/>
    <w:unhideWhenUsed/>
    <w:rsid w:val="009728A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FUJIMATSU</dc:creator>
  <cp:lastModifiedBy>tshimoyama</cp:lastModifiedBy>
  <cp:revision>7</cp:revision>
  <dcterms:created xsi:type="dcterms:W3CDTF">2013-03-30T10:08:00Z</dcterms:created>
  <dcterms:modified xsi:type="dcterms:W3CDTF">2014-04-06T03:44:00Z</dcterms:modified>
</cp:coreProperties>
</file>