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D1" w:rsidRPr="0025075E" w:rsidRDefault="002912D1">
      <w:pPr>
        <w:pStyle w:val="a3"/>
        <w:spacing w:line="462" w:lineRule="exact"/>
        <w:jc w:val="center"/>
        <w:rPr>
          <w:spacing w:val="0"/>
        </w:rPr>
      </w:pPr>
      <w:r w:rsidRPr="0025075E">
        <w:rPr>
          <w:rFonts w:ascii="ＭＳ ゴシック" w:hAnsi="ＭＳ ゴシック" w:hint="eastAsia"/>
          <w:w w:val="50"/>
          <w:sz w:val="42"/>
          <w:szCs w:val="42"/>
        </w:rPr>
        <w:t>平成２５年度関東高等学校選抜バドミントン大会</w:t>
      </w:r>
    </w:p>
    <w:p w:rsidR="002912D1" w:rsidRPr="0025075E" w:rsidRDefault="002912D1">
      <w:pPr>
        <w:pStyle w:val="a3"/>
        <w:spacing w:line="462" w:lineRule="exact"/>
        <w:jc w:val="center"/>
        <w:rPr>
          <w:spacing w:val="0"/>
        </w:rPr>
      </w:pPr>
      <w:r w:rsidRPr="0025075E">
        <w:rPr>
          <w:rFonts w:ascii="ＭＳ ゴシック" w:hAnsi="ＭＳ ゴシック" w:hint="eastAsia"/>
          <w:w w:val="50"/>
          <w:sz w:val="42"/>
          <w:szCs w:val="42"/>
        </w:rPr>
        <w:t>兼　第４２回全国高等学校選抜バドミントン大会関東地区予選会</w:t>
      </w:r>
    </w:p>
    <w:p w:rsidR="002912D1" w:rsidRPr="0025075E" w:rsidRDefault="002912D1">
      <w:pPr>
        <w:pStyle w:val="a3"/>
        <w:spacing w:line="462" w:lineRule="exact"/>
        <w:jc w:val="center"/>
        <w:rPr>
          <w:spacing w:val="0"/>
        </w:rPr>
      </w:pPr>
      <w:r w:rsidRPr="0025075E">
        <w:rPr>
          <w:rFonts w:ascii="ＭＳ ゴシック" w:hAnsi="ＭＳ ゴシック" w:hint="eastAsia"/>
          <w:w w:val="50"/>
          <w:sz w:val="42"/>
          <w:szCs w:val="42"/>
        </w:rPr>
        <w:t>実　施　要　項</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１　主　　催　　関東バドミントン連盟・関東高等学校体育連盟</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２　主　　管　　関東高等学校体育連盟バドミントン専門部・埼玉県バドミントン協会</w:t>
      </w:r>
    </w:p>
    <w:p w:rsidR="002912D1" w:rsidRPr="0025075E" w:rsidRDefault="002912D1">
      <w:pPr>
        <w:pStyle w:val="a3"/>
        <w:rPr>
          <w:spacing w:val="0"/>
        </w:rPr>
      </w:pPr>
      <w:r w:rsidRPr="0025075E">
        <w:rPr>
          <w:rFonts w:ascii="ＭＳ ゴシック" w:hAnsi="ＭＳ ゴシック" w:hint="eastAsia"/>
        </w:rPr>
        <w:t xml:space="preserve">　　　　　　　　埼玉県高等学校体育連盟・埼玉県高等学校体育連盟バドミントン専門部</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３　後　　援　　埼玉県教育委員会・（公財）埼玉県体育協会・さいたま市教育委員会・埼玉新聞</w:t>
      </w:r>
      <w:r w:rsidR="00852645" w:rsidRPr="0025075E">
        <w:rPr>
          <w:rFonts w:ascii="ＭＳ ゴシック" w:hAnsi="ＭＳ ゴシック" w:hint="eastAsia"/>
        </w:rPr>
        <w:t>社</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４　大会日程　　監督会議　　　　　　　　　　　平成２５年１２月２４日（火）１５時００分から</w:t>
      </w:r>
    </w:p>
    <w:p w:rsidR="002912D1" w:rsidRPr="0025075E" w:rsidRDefault="002912D1">
      <w:pPr>
        <w:pStyle w:val="a3"/>
        <w:rPr>
          <w:spacing w:val="0"/>
        </w:rPr>
      </w:pPr>
      <w:r w:rsidRPr="0025075E">
        <w:rPr>
          <w:rFonts w:ascii="ＭＳ ゴシック" w:hAnsi="ＭＳ ゴシック" w:hint="eastAsia"/>
        </w:rPr>
        <w:t xml:space="preserve">　　　　　　　　競</w:t>
      </w:r>
      <w:r w:rsidR="00834EC3" w:rsidRPr="0025075E">
        <w:rPr>
          <w:rFonts w:ascii="ＭＳ ゴシック" w:hAnsi="ＭＳ ゴシック" w:hint="eastAsia"/>
        </w:rPr>
        <w:t>技（</w:t>
      </w:r>
      <w:r w:rsidR="002B3B00" w:rsidRPr="0025075E">
        <w:rPr>
          <w:rFonts w:ascii="ＭＳ ゴシック" w:hAnsi="ＭＳ ゴシック" w:hint="eastAsia"/>
        </w:rPr>
        <w:t>学校対抗</w:t>
      </w:r>
      <w:r w:rsidR="00834EC3" w:rsidRPr="0025075E">
        <w:rPr>
          <w:rFonts w:ascii="ＭＳ ゴシック" w:hAnsi="ＭＳ ゴシック" w:hint="eastAsia"/>
        </w:rPr>
        <w:t>・個人対抗）</w:t>
      </w:r>
      <w:r w:rsidR="00B96058">
        <w:rPr>
          <w:rFonts w:ascii="ＭＳ ゴシック" w:hAnsi="ＭＳ ゴシック" w:hint="eastAsia"/>
        </w:rPr>
        <w:t xml:space="preserve">　</w:t>
      </w:r>
      <w:r w:rsidR="00834EC3" w:rsidRPr="0025075E">
        <w:rPr>
          <w:rFonts w:ascii="ＭＳ ゴシック" w:hAnsi="ＭＳ ゴシック" w:hint="eastAsia"/>
        </w:rPr>
        <w:t xml:space="preserve">　平成２５年１２月２５日（水）　９時０</w:t>
      </w:r>
      <w:r w:rsidRPr="0025075E">
        <w:rPr>
          <w:rFonts w:ascii="ＭＳ ゴシック" w:hAnsi="ＭＳ ゴシック" w:hint="eastAsia"/>
        </w:rPr>
        <w:t>０分から</w:t>
      </w:r>
    </w:p>
    <w:p w:rsidR="002912D1" w:rsidRPr="0025075E" w:rsidRDefault="002912D1">
      <w:pPr>
        <w:pStyle w:val="a3"/>
        <w:rPr>
          <w:spacing w:val="0"/>
        </w:rPr>
      </w:pPr>
      <w:r w:rsidRPr="0025075E">
        <w:rPr>
          <w:rFonts w:ascii="ＭＳ ゴシック" w:hAnsi="ＭＳ ゴシック" w:hint="eastAsia"/>
        </w:rPr>
        <w:t xml:space="preserve">　　　　　　　　競</w:t>
      </w:r>
      <w:r w:rsidR="00834EC3" w:rsidRPr="0025075E">
        <w:rPr>
          <w:rFonts w:ascii="ＭＳ ゴシック" w:hAnsi="ＭＳ ゴシック" w:hint="eastAsia"/>
        </w:rPr>
        <w:t>技（個人対抗）　　　　　　　平成２５年１２月２６日（木）　９時０</w:t>
      </w:r>
      <w:r w:rsidRPr="0025075E">
        <w:rPr>
          <w:rFonts w:ascii="ＭＳ ゴシック" w:hAnsi="ＭＳ ゴシック" w:hint="eastAsia"/>
        </w:rPr>
        <w:t>０分から</w:t>
      </w:r>
    </w:p>
    <w:p w:rsidR="002912D1" w:rsidRPr="0025075E" w:rsidRDefault="002912D1">
      <w:pPr>
        <w:pStyle w:val="a3"/>
        <w:rPr>
          <w:spacing w:val="0"/>
        </w:rPr>
      </w:pPr>
      <w:r w:rsidRPr="0025075E">
        <w:rPr>
          <w:rFonts w:ascii="ＭＳ ゴシック" w:hAnsi="ＭＳ ゴシック" w:hint="eastAsia"/>
        </w:rPr>
        <w:t xml:space="preserve">　　　　　　　　表彰式　　　　　　　　　　　　平成２５年１２月２６日（木）競技終了後</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５　会　　場　　さいたま市記念総合体育館</w:t>
      </w:r>
    </w:p>
    <w:p w:rsidR="002912D1" w:rsidRPr="0025075E" w:rsidRDefault="002912D1">
      <w:pPr>
        <w:pStyle w:val="a3"/>
        <w:rPr>
          <w:spacing w:val="0"/>
        </w:rPr>
      </w:pPr>
      <w:r w:rsidRPr="0025075E">
        <w:rPr>
          <w:rFonts w:ascii="ＭＳ ゴシック" w:hAnsi="ＭＳ ゴシック" w:hint="eastAsia"/>
          <w:sz w:val="22"/>
          <w:szCs w:val="22"/>
        </w:rPr>
        <w:t xml:space="preserve">　　　　　　　　　〒338-0835　埼玉県さいたま市桜区道場４－３－１</w:t>
      </w:r>
    </w:p>
    <w:p w:rsidR="002912D1" w:rsidRPr="0025075E" w:rsidRDefault="002912D1">
      <w:pPr>
        <w:pStyle w:val="a3"/>
        <w:rPr>
          <w:spacing w:val="0"/>
        </w:rPr>
      </w:pPr>
      <w:r w:rsidRPr="0025075E">
        <w:rPr>
          <w:rFonts w:ascii="ＭＳ ゴシック" w:hAnsi="ＭＳ ゴシック" w:hint="eastAsia"/>
          <w:sz w:val="22"/>
          <w:szCs w:val="22"/>
        </w:rPr>
        <w:t xml:space="preserve">　　　　　　　　　TEL：０４８－８５１－５０５０　</w:t>
      </w:r>
      <w:r w:rsidRPr="0025075E">
        <w:rPr>
          <w:rFonts w:ascii="ＭＳ ゴシック" w:hAnsi="ＭＳ ゴシック" w:hint="eastAsia"/>
          <w:spacing w:val="-3"/>
          <w:sz w:val="22"/>
          <w:szCs w:val="22"/>
        </w:rPr>
        <w:t xml:space="preserve"> </w:t>
      </w:r>
      <w:r w:rsidRPr="0025075E">
        <w:rPr>
          <w:rFonts w:ascii="ＭＳ ゴシック" w:hAnsi="ＭＳ ゴシック" w:hint="eastAsia"/>
          <w:sz w:val="22"/>
          <w:szCs w:val="22"/>
        </w:rPr>
        <w:t>FAX：０４８－８５１－５１１８</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 xml:space="preserve">　　　　　　　　　＊監督会議は、さいたま市記念体総合体育館内の会議室で行う。</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 xml:space="preserve">６　種　　目　　</w:t>
      </w:r>
      <w:r w:rsidR="002B3B00" w:rsidRPr="0025075E">
        <w:rPr>
          <w:rFonts w:ascii="ＭＳ ゴシック" w:hAnsi="ＭＳ ゴシック" w:hint="eastAsia"/>
        </w:rPr>
        <w:t>学校対抗</w:t>
      </w:r>
      <w:r w:rsidRPr="0025075E">
        <w:rPr>
          <w:rFonts w:ascii="ＭＳ ゴシック" w:hAnsi="ＭＳ ゴシック" w:hint="eastAsia"/>
        </w:rPr>
        <w:t>（男・女）</w:t>
      </w:r>
    </w:p>
    <w:p w:rsidR="002912D1" w:rsidRPr="0025075E" w:rsidRDefault="002912D1">
      <w:pPr>
        <w:pStyle w:val="a3"/>
        <w:rPr>
          <w:spacing w:val="0"/>
        </w:rPr>
      </w:pPr>
      <w:r w:rsidRPr="0025075E">
        <w:rPr>
          <w:rFonts w:ascii="ＭＳ ゴシック" w:hAnsi="ＭＳ ゴシック" w:hint="eastAsia"/>
        </w:rPr>
        <w:t xml:space="preserve">　　　　　　　　個人対抗　（男・女　各シングルス・ダブルス）</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７　競技規則　　本大会実施要項及び平成２５年度（公財）日本バドミントン協会競技規則、同大会運営規程、</w:t>
      </w:r>
    </w:p>
    <w:p w:rsidR="002912D1" w:rsidRPr="0025075E" w:rsidRDefault="002912D1">
      <w:pPr>
        <w:pStyle w:val="a3"/>
        <w:rPr>
          <w:spacing w:val="0"/>
        </w:rPr>
      </w:pPr>
      <w:r w:rsidRPr="0025075E">
        <w:rPr>
          <w:rFonts w:ascii="ＭＳ ゴシック" w:hAnsi="ＭＳ ゴシック" w:hint="eastAsia"/>
        </w:rPr>
        <w:t xml:space="preserve">　　　　　　　　同公認審判員規程による。</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８　競技方法　（１）</w:t>
      </w:r>
      <w:r w:rsidR="002B3B00" w:rsidRPr="0025075E">
        <w:rPr>
          <w:rFonts w:ascii="ＭＳ ゴシック" w:hAnsi="ＭＳ ゴシック" w:hint="eastAsia"/>
        </w:rPr>
        <w:t>学校対抗</w:t>
      </w:r>
      <w:r w:rsidRPr="0025075E">
        <w:rPr>
          <w:rFonts w:ascii="ＭＳ ゴシック" w:hAnsi="ＭＳ ゴシック" w:hint="eastAsia"/>
        </w:rPr>
        <w:t>（団体</w:t>
      </w:r>
      <w:r w:rsidR="002B3B00" w:rsidRPr="0025075E">
        <w:rPr>
          <w:rFonts w:ascii="ＭＳ ゴシック" w:hAnsi="ＭＳ ゴシック" w:hint="eastAsia"/>
        </w:rPr>
        <w:t>戦</w:t>
      </w:r>
      <w:r w:rsidRPr="0025075E">
        <w:rPr>
          <w:rFonts w:ascii="ＭＳ ゴシック" w:hAnsi="ＭＳ ゴシック" w:hint="eastAsia"/>
        </w:rPr>
        <w:t>）</w:t>
      </w:r>
    </w:p>
    <w:p w:rsidR="002912D1" w:rsidRPr="0025075E" w:rsidRDefault="002912D1">
      <w:pPr>
        <w:pStyle w:val="a3"/>
        <w:rPr>
          <w:rFonts w:ascii="ＭＳ ゴシック" w:hAnsi="ＭＳ ゴシック"/>
        </w:rPr>
      </w:pPr>
      <w:r w:rsidRPr="0025075E">
        <w:rPr>
          <w:rFonts w:ascii="ＭＳ ゴシック" w:hAnsi="ＭＳ ゴシック" w:hint="eastAsia"/>
        </w:rPr>
        <w:t xml:space="preserve">　　　　　　　　１．ト－ナメント戦方式による。</w:t>
      </w:r>
    </w:p>
    <w:p w:rsidR="00E74687" w:rsidRPr="0025075E" w:rsidRDefault="00E74687">
      <w:pPr>
        <w:pStyle w:val="a3"/>
        <w:rPr>
          <w:spacing w:val="0"/>
        </w:rPr>
      </w:pPr>
      <w:r w:rsidRPr="0025075E">
        <w:rPr>
          <w:rFonts w:ascii="ＭＳ ゴシック" w:hAnsi="ＭＳ ゴシック" w:hint="eastAsia"/>
        </w:rPr>
        <w:t xml:space="preserve">　　　　　　　　　　３位決定戦を行う。場合により、代表決定戦を行う。</w:t>
      </w:r>
    </w:p>
    <w:p w:rsidR="002912D1" w:rsidRPr="0025075E" w:rsidRDefault="002912D1" w:rsidP="00E74687">
      <w:pPr>
        <w:pStyle w:val="a3"/>
        <w:ind w:left="1980" w:hangingChars="1000" w:hanging="1980"/>
        <w:rPr>
          <w:spacing w:val="0"/>
        </w:rPr>
      </w:pPr>
      <w:r w:rsidRPr="0025075E">
        <w:rPr>
          <w:rFonts w:ascii="ＭＳ ゴシック" w:hAnsi="ＭＳ ゴシック" w:hint="eastAsia"/>
        </w:rPr>
        <w:t xml:space="preserve">　　　　　　　　２．試合順序は複１・複２・単１・単２・単３で実施する。</w:t>
      </w:r>
    </w:p>
    <w:p w:rsidR="002912D1" w:rsidRPr="0025075E" w:rsidRDefault="002912D1">
      <w:pPr>
        <w:pStyle w:val="a3"/>
        <w:rPr>
          <w:spacing w:val="0"/>
        </w:rPr>
      </w:pPr>
      <w:r w:rsidRPr="0025075E">
        <w:rPr>
          <w:rFonts w:ascii="ＭＳ ゴシック" w:hAnsi="ＭＳ ゴシック" w:hint="eastAsia"/>
        </w:rPr>
        <w:t xml:space="preserve">　　　　　　　　　　ただし、単１は複１・複２・単２・単３と兼ねることは出来ない。</w:t>
      </w:r>
    </w:p>
    <w:p w:rsidR="002912D1" w:rsidRPr="0025075E" w:rsidRDefault="002912D1">
      <w:pPr>
        <w:pStyle w:val="a3"/>
        <w:rPr>
          <w:spacing w:val="0"/>
        </w:rPr>
      </w:pPr>
      <w:r w:rsidRPr="0025075E">
        <w:rPr>
          <w:rFonts w:ascii="ＭＳ ゴシック" w:hAnsi="ＭＳ ゴシック" w:hint="eastAsia"/>
        </w:rPr>
        <w:t xml:space="preserve">　　　　　　　　３．１対抗戦３マッチ先取とする。</w:t>
      </w:r>
    </w:p>
    <w:p w:rsidR="002912D1" w:rsidRPr="0025075E" w:rsidRDefault="002912D1">
      <w:pPr>
        <w:pStyle w:val="a3"/>
        <w:rPr>
          <w:spacing w:val="0"/>
        </w:rPr>
      </w:pPr>
      <w:r w:rsidRPr="0025075E">
        <w:rPr>
          <w:rFonts w:ascii="ＭＳ ゴシック" w:hAnsi="ＭＳ ゴシック" w:hint="eastAsia"/>
        </w:rPr>
        <w:t xml:space="preserve">　　　　　　　（２）個人対抗（個人戦）</w:t>
      </w:r>
    </w:p>
    <w:p w:rsidR="002912D1" w:rsidRPr="0025075E" w:rsidRDefault="002912D1">
      <w:pPr>
        <w:pStyle w:val="a3"/>
        <w:rPr>
          <w:spacing w:val="0"/>
        </w:rPr>
      </w:pPr>
      <w:r w:rsidRPr="0025075E">
        <w:rPr>
          <w:rFonts w:ascii="ＭＳ ゴシック" w:hAnsi="ＭＳ ゴシック" w:hint="eastAsia"/>
        </w:rPr>
        <w:t xml:space="preserve">　　　　　　　　シングルス・ダブルスを行い、いずれもト－ナメント戦方式による。</w:t>
      </w:r>
    </w:p>
    <w:p w:rsidR="002912D1" w:rsidRPr="0025075E" w:rsidRDefault="002912D1">
      <w:pPr>
        <w:pStyle w:val="a3"/>
        <w:rPr>
          <w:spacing w:val="0"/>
        </w:rPr>
      </w:pPr>
      <w:r w:rsidRPr="0025075E">
        <w:rPr>
          <w:rFonts w:ascii="ＭＳ ゴシック" w:hAnsi="ＭＳ ゴシック" w:hint="eastAsia"/>
        </w:rPr>
        <w:t xml:space="preserve">　　　　　　　　３位決定戦は、同一都県の選手が決勝に進出したときのみ行う。</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 xml:space="preserve">９　使用器具　　現行の（公財）日本バドミントン協会検定・審査用器具及び平成２５年度第１種検定合格水鳥球　　　　　　　　</w:t>
      </w:r>
      <w:r w:rsidR="00834EC3" w:rsidRPr="0025075E">
        <w:rPr>
          <w:rFonts w:ascii="ＭＳ ゴシック" w:hAnsi="ＭＳ ゴシック" w:hint="eastAsia"/>
        </w:rPr>
        <w:t xml:space="preserve">　</w:t>
      </w:r>
      <w:r w:rsidRPr="0025075E">
        <w:rPr>
          <w:rFonts w:ascii="ＭＳ ゴシック" w:hAnsi="ＭＳ ゴシック" w:hint="eastAsia"/>
        </w:rPr>
        <w:t>を使用する。</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10</w:t>
      </w:r>
      <w:r w:rsidRPr="0025075E">
        <w:rPr>
          <w:rFonts w:ascii="ＭＳ ゴシック" w:hAnsi="ＭＳ ゴシック" w:hint="eastAsia"/>
        </w:rPr>
        <w:t xml:space="preserve">　参加資格　（１）選手は、学校教育法第１条に規定する高等学校に在学する生徒で、各都県高等学校体育連盟　　　　　　　　　　</w:t>
      </w:r>
      <w:r w:rsidR="00834EC3" w:rsidRPr="0025075E">
        <w:rPr>
          <w:rFonts w:ascii="ＭＳ ゴシック" w:hAnsi="ＭＳ ゴシック" w:hint="eastAsia"/>
        </w:rPr>
        <w:t xml:space="preserve">　</w:t>
      </w:r>
      <w:r w:rsidRPr="0025075E">
        <w:rPr>
          <w:rFonts w:ascii="ＭＳ ゴシック" w:hAnsi="ＭＳ ゴシック" w:hint="eastAsia"/>
        </w:rPr>
        <w:t>に加盟し、各都県予選会を経て代表権を得た者。</w:t>
      </w:r>
    </w:p>
    <w:p w:rsidR="002912D1" w:rsidRPr="0025075E" w:rsidRDefault="002912D1">
      <w:pPr>
        <w:pStyle w:val="a3"/>
        <w:rPr>
          <w:spacing w:val="0"/>
        </w:rPr>
      </w:pPr>
      <w:r w:rsidRPr="0025075E">
        <w:rPr>
          <w:rFonts w:ascii="ＭＳ ゴシック" w:hAnsi="ＭＳ ゴシック" w:hint="eastAsia"/>
        </w:rPr>
        <w:t xml:space="preserve">　　　　　　　　１．</w:t>
      </w:r>
      <w:r w:rsidR="002B3B00" w:rsidRPr="0025075E">
        <w:rPr>
          <w:rFonts w:ascii="ＭＳ ゴシック" w:hAnsi="ＭＳ ゴシック" w:hint="eastAsia"/>
        </w:rPr>
        <w:t>学校対抗</w:t>
      </w:r>
      <w:r w:rsidRPr="0025075E">
        <w:rPr>
          <w:rFonts w:ascii="ＭＳ ゴシック" w:hAnsi="ＭＳ ゴシック" w:hint="eastAsia"/>
        </w:rPr>
        <w:t>は各県</w:t>
      </w:r>
      <w:r w:rsidRPr="0025075E">
        <w:rPr>
          <w:rFonts w:eastAsia="Times New Roman" w:cs="Times New Roman"/>
        </w:rPr>
        <w:t>(</w:t>
      </w:r>
      <w:r w:rsidRPr="0025075E">
        <w:rPr>
          <w:rFonts w:ascii="ＭＳ ゴシック" w:hAnsi="ＭＳ ゴシック" w:hint="eastAsia"/>
        </w:rPr>
        <w:t>千葉・栃木・山梨・茨城・群馬</w:t>
      </w:r>
      <w:r w:rsidRPr="0025075E">
        <w:rPr>
          <w:rFonts w:eastAsia="Times New Roman" w:cs="Times New Roman"/>
        </w:rPr>
        <w:t>)</w:t>
      </w:r>
      <w:r w:rsidRPr="0025075E">
        <w:rPr>
          <w:rFonts w:ascii="ＭＳ ゴシック" w:hAnsi="ＭＳ ゴシック" w:hint="eastAsia"/>
        </w:rPr>
        <w:t>男女２校ずつとする。</w:t>
      </w:r>
    </w:p>
    <w:p w:rsidR="002912D1" w:rsidRPr="0025075E" w:rsidRDefault="002912D1">
      <w:pPr>
        <w:pStyle w:val="a3"/>
        <w:rPr>
          <w:spacing w:val="0"/>
        </w:rPr>
      </w:pPr>
      <w:r w:rsidRPr="0025075E">
        <w:rPr>
          <w:rFonts w:ascii="ＭＳ ゴシック" w:hAnsi="ＭＳ ゴシック" w:hint="eastAsia"/>
        </w:rPr>
        <w:t xml:space="preserve">　　　　　　　　２．個人対抗は各都県、男女シングルス・ダブルスも２名・２組ずつとする。</w:t>
      </w:r>
    </w:p>
    <w:p w:rsidR="002912D1" w:rsidRPr="0025075E" w:rsidRDefault="002912D1">
      <w:pPr>
        <w:pStyle w:val="a3"/>
        <w:rPr>
          <w:spacing w:val="0"/>
        </w:rPr>
      </w:pPr>
      <w:r w:rsidRPr="0025075E">
        <w:rPr>
          <w:rFonts w:ascii="ＭＳ ゴシック" w:hAnsi="ＭＳ ゴシック" w:hint="eastAsia"/>
        </w:rPr>
        <w:t xml:space="preserve">　　　　　　　（２）（公財）日本バドミントン協会に平成２５年度登録完了済みの者。</w:t>
      </w:r>
    </w:p>
    <w:p w:rsidR="002912D1" w:rsidRPr="0025075E" w:rsidRDefault="002912D1">
      <w:pPr>
        <w:pStyle w:val="a3"/>
        <w:rPr>
          <w:spacing w:val="0"/>
        </w:rPr>
      </w:pPr>
      <w:r w:rsidRPr="0025075E">
        <w:rPr>
          <w:rFonts w:ascii="ＭＳ ゴシック" w:hAnsi="ＭＳ ゴシック" w:hint="eastAsia"/>
        </w:rPr>
        <w:t xml:space="preserve">　　　　　　　（３）年齢は平成７年４月２日以降に生まれ、１・２年生に在学するものとする。</w:t>
      </w:r>
    </w:p>
    <w:p w:rsidR="002912D1" w:rsidRPr="0025075E" w:rsidRDefault="002912D1">
      <w:pPr>
        <w:pStyle w:val="a3"/>
        <w:rPr>
          <w:spacing w:val="0"/>
        </w:rPr>
      </w:pPr>
      <w:r w:rsidRPr="0025075E">
        <w:rPr>
          <w:rFonts w:ascii="ＭＳ ゴシック" w:hAnsi="ＭＳ ゴシック" w:hint="eastAsia"/>
        </w:rPr>
        <w:t xml:space="preserve">　　　　　　　　　　ただし、出場は同一競技２回までとし、同一学年での出場は１回限りとする。</w:t>
      </w:r>
    </w:p>
    <w:p w:rsidR="002912D1" w:rsidRPr="0025075E" w:rsidRDefault="002912D1">
      <w:pPr>
        <w:pStyle w:val="a3"/>
        <w:rPr>
          <w:spacing w:val="0"/>
        </w:rPr>
      </w:pPr>
      <w:r w:rsidRPr="0025075E">
        <w:rPr>
          <w:rFonts w:ascii="ＭＳ ゴシック" w:hAnsi="ＭＳ ゴシック" w:hint="eastAsia"/>
        </w:rPr>
        <w:t xml:space="preserve">　　　　　　　（４）全日制課程・定時制課程・通信制課程の生徒による混成は認めない。</w:t>
      </w:r>
    </w:p>
    <w:p w:rsidR="002912D1" w:rsidRPr="0025075E" w:rsidRDefault="002912D1">
      <w:pPr>
        <w:pStyle w:val="a3"/>
        <w:rPr>
          <w:spacing w:val="0"/>
        </w:rPr>
      </w:pPr>
      <w:r w:rsidRPr="0025075E">
        <w:rPr>
          <w:rFonts w:ascii="ＭＳ ゴシック" w:hAnsi="ＭＳ ゴシック" w:hint="eastAsia"/>
        </w:rPr>
        <w:t xml:space="preserve">　　　　　　　（５）統廃合の対象となる学校については、当該校を含む合同チームによる大会参加を認める。</w:t>
      </w:r>
    </w:p>
    <w:p w:rsidR="002912D1" w:rsidRPr="0025075E" w:rsidRDefault="002912D1">
      <w:pPr>
        <w:pStyle w:val="a3"/>
        <w:rPr>
          <w:spacing w:val="0"/>
        </w:rPr>
      </w:pPr>
      <w:r w:rsidRPr="0025075E">
        <w:rPr>
          <w:rFonts w:ascii="ＭＳ ゴシック" w:hAnsi="ＭＳ ゴシック" w:hint="eastAsia"/>
        </w:rPr>
        <w:lastRenderedPageBreak/>
        <w:t xml:space="preserve">　　　　　　　（６）転校後６ヶ月未満の者は参加を認めない（外国人留学生もこれに準ずる）。ただし、一家転　　　　　　　　　　</w:t>
      </w:r>
      <w:r w:rsidR="00834EC3" w:rsidRPr="0025075E">
        <w:rPr>
          <w:rFonts w:ascii="ＭＳ ゴシック" w:hAnsi="ＭＳ ゴシック" w:hint="eastAsia"/>
        </w:rPr>
        <w:t xml:space="preserve">　</w:t>
      </w:r>
      <w:r w:rsidRPr="0025075E">
        <w:rPr>
          <w:rFonts w:ascii="ＭＳ ゴシック" w:hAnsi="ＭＳ ゴシック" w:hint="eastAsia"/>
        </w:rPr>
        <w:t xml:space="preserve">住等やむを得ない場合は、当該都県の高等学校体育連盟会長の許可があれば、その限りでは　　　　　　　　　　</w:t>
      </w:r>
      <w:r w:rsidR="00834EC3" w:rsidRPr="0025075E">
        <w:rPr>
          <w:rFonts w:ascii="ＭＳ ゴシック" w:hAnsi="ＭＳ ゴシック" w:hint="eastAsia"/>
        </w:rPr>
        <w:t xml:space="preserve">　</w:t>
      </w:r>
      <w:r w:rsidRPr="0025075E">
        <w:rPr>
          <w:rFonts w:ascii="ＭＳ ゴシック" w:hAnsi="ＭＳ ゴシック" w:hint="eastAsia"/>
        </w:rPr>
        <w:t>ない。</w:t>
      </w:r>
    </w:p>
    <w:p w:rsidR="002912D1" w:rsidRPr="0025075E" w:rsidRDefault="002912D1">
      <w:pPr>
        <w:pStyle w:val="a3"/>
        <w:rPr>
          <w:spacing w:val="0"/>
        </w:rPr>
      </w:pPr>
      <w:r w:rsidRPr="0025075E">
        <w:rPr>
          <w:rFonts w:ascii="ＭＳ ゴシック" w:hAnsi="ＭＳ ゴシック" w:hint="eastAsia"/>
        </w:rPr>
        <w:t xml:space="preserve">　　　　　　　（７）参加する選手は、予め健康診断を受け、在学する学校長の承認を必要とする。</w:t>
      </w:r>
    </w:p>
    <w:p w:rsidR="002912D1" w:rsidRPr="0025075E" w:rsidRDefault="002912D1">
      <w:pPr>
        <w:pStyle w:val="a3"/>
        <w:rPr>
          <w:spacing w:val="0"/>
        </w:rPr>
      </w:pPr>
      <w:r w:rsidRPr="0025075E">
        <w:rPr>
          <w:rFonts w:ascii="ＭＳ ゴシック" w:hAnsi="ＭＳ ゴシック" w:hint="eastAsia"/>
        </w:rPr>
        <w:t xml:space="preserve">　　　　　　　（８）参加資格の特例</w:t>
      </w:r>
    </w:p>
    <w:p w:rsidR="002912D1" w:rsidRPr="0025075E" w:rsidRDefault="002912D1">
      <w:pPr>
        <w:pStyle w:val="a3"/>
        <w:rPr>
          <w:spacing w:val="0"/>
        </w:rPr>
      </w:pPr>
      <w:r w:rsidRPr="0025075E">
        <w:rPr>
          <w:rFonts w:ascii="ＭＳ ゴシック" w:hAnsi="ＭＳ ゴシック" w:hint="eastAsia"/>
        </w:rPr>
        <w:t xml:space="preserve">　　　　　　　　１．上記</w:t>
      </w:r>
      <w:r w:rsidRPr="0025075E">
        <w:rPr>
          <w:rFonts w:eastAsia="Times New Roman" w:cs="Times New Roman"/>
        </w:rPr>
        <w:t>10</w:t>
      </w:r>
      <w:r w:rsidRPr="0025075E">
        <w:rPr>
          <w:rFonts w:ascii="ＭＳ ゴシック" w:hAnsi="ＭＳ ゴシック" w:hint="eastAsia"/>
        </w:rPr>
        <w:t xml:space="preserve">（１）、（２）に定める生徒以外で、当該競技要項により本大会参加資格を満たすと　　　　　　　　　　</w:t>
      </w:r>
      <w:r w:rsidR="00834EC3" w:rsidRPr="0025075E">
        <w:rPr>
          <w:rFonts w:ascii="ＭＳ ゴシック" w:hAnsi="ＭＳ ゴシック" w:hint="eastAsia"/>
        </w:rPr>
        <w:t xml:space="preserve">　</w:t>
      </w:r>
      <w:r w:rsidRPr="0025075E">
        <w:rPr>
          <w:rFonts w:ascii="ＭＳ ゴシック" w:hAnsi="ＭＳ ゴシック" w:hint="eastAsia"/>
        </w:rPr>
        <w:t xml:space="preserve">判断され、各都県高等学校体育連盟が推薦した生徒について、別途に定める規定に従い大会　　　　　　　　　　</w:t>
      </w:r>
      <w:r w:rsidR="00834EC3" w:rsidRPr="0025075E">
        <w:rPr>
          <w:rFonts w:ascii="ＭＳ ゴシック" w:hAnsi="ＭＳ ゴシック" w:hint="eastAsia"/>
        </w:rPr>
        <w:t xml:space="preserve">　</w:t>
      </w:r>
      <w:r w:rsidRPr="0025075E">
        <w:rPr>
          <w:rFonts w:ascii="ＭＳ ゴシック" w:hAnsi="ＭＳ ゴシック" w:hint="eastAsia"/>
        </w:rPr>
        <w:t>参加を認める。</w:t>
      </w:r>
    </w:p>
    <w:p w:rsidR="002912D1" w:rsidRPr="0025075E" w:rsidRDefault="002912D1">
      <w:pPr>
        <w:pStyle w:val="a3"/>
        <w:rPr>
          <w:spacing w:val="0"/>
        </w:rPr>
      </w:pPr>
      <w:r w:rsidRPr="0025075E">
        <w:rPr>
          <w:rFonts w:ascii="ＭＳ ゴシック" w:hAnsi="ＭＳ ゴシック" w:hint="eastAsia"/>
        </w:rPr>
        <w:t xml:space="preserve">　　　　　　　　２．上記</w:t>
      </w:r>
      <w:r w:rsidRPr="0025075E">
        <w:rPr>
          <w:rFonts w:eastAsia="Times New Roman" w:cs="Times New Roman"/>
        </w:rPr>
        <w:t>10</w:t>
      </w:r>
      <w:r w:rsidRPr="0025075E">
        <w:rPr>
          <w:rFonts w:ascii="ＭＳ ゴシック" w:hAnsi="ＭＳ ゴシック" w:hint="eastAsia"/>
        </w:rPr>
        <w:t xml:space="preserve">（３）ただし書きについては、学年の区分を設けない課程に在籍する生徒の出場は　　　　　　　　　　</w:t>
      </w:r>
      <w:r w:rsidR="00834EC3" w:rsidRPr="0025075E">
        <w:rPr>
          <w:rFonts w:ascii="ＭＳ ゴシック" w:hAnsi="ＭＳ ゴシック" w:hint="eastAsia"/>
        </w:rPr>
        <w:t xml:space="preserve">　　</w:t>
      </w:r>
      <w:r w:rsidRPr="0025075E">
        <w:rPr>
          <w:rFonts w:ascii="ＭＳ ゴシック" w:hAnsi="ＭＳ ゴシック" w:hint="eastAsia"/>
        </w:rPr>
        <w:t>２回限りとする。</w:t>
      </w:r>
    </w:p>
    <w:p w:rsidR="002912D1" w:rsidRPr="0025075E" w:rsidRDefault="002912D1">
      <w:pPr>
        <w:pStyle w:val="a3"/>
        <w:rPr>
          <w:spacing w:val="0"/>
        </w:rPr>
      </w:pPr>
      <w:r w:rsidRPr="0025075E">
        <w:rPr>
          <w:rFonts w:ascii="ＭＳ ゴシック" w:hAnsi="ＭＳ ゴシック" w:hint="eastAsia"/>
        </w:rPr>
        <w:t xml:space="preserve">　　　　　　　（９）大会参加資格の別途に定める規定</w:t>
      </w:r>
    </w:p>
    <w:p w:rsidR="002912D1" w:rsidRPr="0025075E" w:rsidRDefault="002912D1">
      <w:pPr>
        <w:pStyle w:val="a3"/>
        <w:rPr>
          <w:spacing w:val="0"/>
        </w:rPr>
      </w:pPr>
      <w:r w:rsidRPr="0025075E">
        <w:rPr>
          <w:rFonts w:ascii="ＭＳ ゴシック" w:hAnsi="ＭＳ ゴシック" w:hint="eastAsia"/>
        </w:rPr>
        <w:t xml:space="preserve">　　　　　　　　１．学校基本法第７２条、１１５条、１２４条及び１３４条の学校に在籍し、都道府県高等学校　　　　　　　　　　</w:t>
      </w:r>
      <w:r w:rsidR="00834EC3" w:rsidRPr="0025075E">
        <w:rPr>
          <w:rFonts w:ascii="ＭＳ ゴシック" w:hAnsi="ＭＳ ゴシック" w:hint="eastAsia"/>
        </w:rPr>
        <w:t xml:space="preserve">　</w:t>
      </w:r>
      <w:r w:rsidRPr="0025075E">
        <w:rPr>
          <w:rFonts w:ascii="ＭＳ ゴシック" w:hAnsi="ＭＳ ゴシック" w:hint="eastAsia"/>
        </w:rPr>
        <w:t>体育連盟の大会に参加を認められた生徒であること。</w:t>
      </w:r>
    </w:p>
    <w:p w:rsidR="002912D1" w:rsidRPr="0025075E" w:rsidRDefault="002912D1">
      <w:pPr>
        <w:pStyle w:val="a3"/>
        <w:rPr>
          <w:spacing w:val="0"/>
        </w:rPr>
      </w:pPr>
      <w:r w:rsidRPr="0025075E">
        <w:rPr>
          <w:rFonts w:ascii="ＭＳ ゴシック" w:hAnsi="ＭＳ ゴシック" w:hint="eastAsia"/>
        </w:rPr>
        <w:t xml:space="preserve">　　　　　　　　２．以下の条件を具備すること。</w:t>
      </w:r>
    </w:p>
    <w:p w:rsidR="002912D1" w:rsidRPr="0025075E" w:rsidRDefault="002912D1">
      <w:pPr>
        <w:pStyle w:val="a3"/>
        <w:rPr>
          <w:spacing w:val="0"/>
        </w:rPr>
      </w:pPr>
      <w:r w:rsidRPr="0025075E">
        <w:rPr>
          <w:rFonts w:ascii="ＭＳ ゴシック" w:hAnsi="ＭＳ ゴシック" w:hint="eastAsia"/>
        </w:rPr>
        <w:t xml:space="preserve">　　　　　　　　　１）大会参加資格を認める条件</w:t>
      </w:r>
    </w:p>
    <w:p w:rsidR="002912D1" w:rsidRPr="0025075E" w:rsidRDefault="002912D1">
      <w:pPr>
        <w:pStyle w:val="a3"/>
        <w:rPr>
          <w:spacing w:val="0"/>
        </w:rPr>
      </w:pPr>
      <w:r w:rsidRPr="0025075E">
        <w:rPr>
          <w:rFonts w:ascii="ＭＳ ゴシック" w:hAnsi="ＭＳ ゴシック" w:hint="eastAsia"/>
        </w:rPr>
        <w:t xml:space="preserve">　　　　　　　　　　ア．関東高等学校体育連盟の目的及び永年にわたる活動を理解し、それを尊重すること。</w:t>
      </w:r>
    </w:p>
    <w:p w:rsidR="00834EC3" w:rsidRPr="0025075E" w:rsidRDefault="002912D1">
      <w:pPr>
        <w:pStyle w:val="a3"/>
        <w:rPr>
          <w:rFonts w:ascii="ＭＳ ゴシック" w:hAnsi="ＭＳ ゴシック"/>
        </w:rPr>
      </w:pPr>
      <w:r w:rsidRPr="0025075E">
        <w:rPr>
          <w:rFonts w:ascii="ＭＳ ゴシック" w:hAnsi="ＭＳ ゴシック" w:hint="eastAsia"/>
        </w:rPr>
        <w:t xml:space="preserve">　　　　　　　　　　イ．参加を希望する専修学校及び各種学校にあっては、学齢、修業年限ともに高等学校と</w:t>
      </w:r>
    </w:p>
    <w:p w:rsidR="002912D1" w:rsidRPr="0025075E" w:rsidRDefault="002912D1" w:rsidP="00834EC3">
      <w:pPr>
        <w:pStyle w:val="a3"/>
        <w:ind w:firstLineChars="1216" w:firstLine="2408"/>
        <w:rPr>
          <w:spacing w:val="0"/>
        </w:rPr>
      </w:pPr>
      <w:r w:rsidRPr="0025075E">
        <w:rPr>
          <w:rFonts w:ascii="ＭＳ ゴシック" w:hAnsi="ＭＳ ゴシック" w:hint="eastAsia"/>
        </w:rPr>
        <w:t>一致していること。また、連携校の生徒による混成は認めない。</w:t>
      </w:r>
    </w:p>
    <w:p w:rsidR="002912D1" w:rsidRPr="0025075E" w:rsidRDefault="002912D1">
      <w:pPr>
        <w:pStyle w:val="a3"/>
        <w:rPr>
          <w:spacing w:val="0"/>
        </w:rPr>
      </w:pPr>
      <w:r w:rsidRPr="0025075E">
        <w:rPr>
          <w:rFonts w:ascii="ＭＳ ゴシック" w:hAnsi="ＭＳ ゴシック" w:hint="eastAsia"/>
        </w:rPr>
        <w:t xml:space="preserve">　　　　　　　　　　ウ．各学校にあっては、都県高等学校体育連盟の予選会から出場がみとめられ、関東大会へ　　　　　　　　　　　　</w:t>
      </w:r>
      <w:r w:rsidR="00834EC3" w:rsidRPr="0025075E">
        <w:rPr>
          <w:rFonts w:ascii="ＭＳ ゴシック" w:hAnsi="ＭＳ ゴシック" w:hint="eastAsia"/>
        </w:rPr>
        <w:t xml:space="preserve">　</w:t>
      </w:r>
      <w:r w:rsidRPr="0025075E">
        <w:rPr>
          <w:rFonts w:ascii="ＭＳ ゴシック" w:hAnsi="ＭＳ ゴシック" w:hint="eastAsia"/>
        </w:rPr>
        <w:t>の出場条件が満たされていること。</w:t>
      </w:r>
    </w:p>
    <w:p w:rsidR="002912D1" w:rsidRPr="0025075E" w:rsidRDefault="002912D1">
      <w:pPr>
        <w:pStyle w:val="a3"/>
        <w:rPr>
          <w:spacing w:val="0"/>
        </w:rPr>
      </w:pPr>
      <w:r w:rsidRPr="0025075E">
        <w:rPr>
          <w:rFonts w:ascii="ＭＳ ゴシック" w:hAnsi="ＭＳ ゴシック" w:hint="eastAsia"/>
        </w:rPr>
        <w:t xml:space="preserve">　　　　　　　　　　エ．各学校にあっては、部活動が教育活動の一環として、日常継続的に責任ある顧問教員の　　　　　　　　　　　　</w:t>
      </w:r>
      <w:r w:rsidR="00834EC3" w:rsidRPr="0025075E">
        <w:rPr>
          <w:rFonts w:ascii="ＭＳ ゴシック" w:hAnsi="ＭＳ ゴシック" w:hint="eastAsia"/>
        </w:rPr>
        <w:t xml:space="preserve">　</w:t>
      </w:r>
      <w:r w:rsidRPr="0025075E">
        <w:rPr>
          <w:rFonts w:ascii="ＭＳ ゴシック" w:hAnsi="ＭＳ ゴシック" w:hint="eastAsia"/>
        </w:rPr>
        <w:t xml:space="preserve">もとに適切に行われており、活動時間等が高等学校に比べて著しく均衡を失していず、　　　　　　　　　　　　</w:t>
      </w:r>
      <w:r w:rsidR="00834EC3" w:rsidRPr="0025075E">
        <w:rPr>
          <w:rFonts w:ascii="ＭＳ ゴシック" w:hAnsi="ＭＳ ゴシック" w:hint="eastAsia"/>
        </w:rPr>
        <w:t xml:space="preserve">　</w:t>
      </w:r>
      <w:r w:rsidRPr="0025075E">
        <w:rPr>
          <w:rFonts w:ascii="ＭＳ ゴシック" w:hAnsi="ＭＳ ゴシック" w:hint="eastAsia"/>
        </w:rPr>
        <w:t>運営が適切であること。</w:t>
      </w:r>
    </w:p>
    <w:p w:rsidR="002912D1" w:rsidRPr="0025075E" w:rsidRDefault="002912D1">
      <w:pPr>
        <w:pStyle w:val="a3"/>
        <w:rPr>
          <w:spacing w:val="0"/>
        </w:rPr>
      </w:pPr>
      <w:r w:rsidRPr="0025075E">
        <w:rPr>
          <w:rFonts w:ascii="ＭＳ ゴシック" w:hAnsi="ＭＳ ゴシック" w:hint="eastAsia"/>
        </w:rPr>
        <w:t xml:space="preserve">　　　　　　　　　２）大会参加に際し守るべき条件</w:t>
      </w:r>
    </w:p>
    <w:p w:rsidR="00834EC3" w:rsidRPr="0025075E" w:rsidRDefault="002912D1">
      <w:pPr>
        <w:pStyle w:val="a3"/>
        <w:rPr>
          <w:rFonts w:ascii="ＭＳ ゴシック" w:hAnsi="ＭＳ ゴシック"/>
        </w:rPr>
      </w:pPr>
      <w:r w:rsidRPr="0025075E">
        <w:rPr>
          <w:rFonts w:ascii="ＭＳ ゴシック" w:hAnsi="ＭＳ ゴシック" w:hint="eastAsia"/>
        </w:rPr>
        <w:t xml:space="preserve">　　　　　　　　　　ア．関東高等学校総合体育大会開催基準要項を遵守し、競技種目大会申し合わせ事項等に従</w:t>
      </w:r>
    </w:p>
    <w:p w:rsidR="002912D1" w:rsidRPr="0025075E" w:rsidRDefault="002912D1">
      <w:pPr>
        <w:pStyle w:val="a3"/>
        <w:rPr>
          <w:spacing w:val="0"/>
        </w:rPr>
      </w:pPr>
      <w:r w:rsidRPr="0025075E">
        <w:rPr>
          <w:rFonts w:ascii="ＭＳ ゴシック" w:hAnsi="ＭＳ ゴシック" w:hint="eastAsia"/>
        </w:rPr>
        <w:t xml:space="preserve">　　　　　　　　　　</w:t>
      </w:r>
      <w:r w:rsidR="00834EC3" w:rsidRPr="0025075E">
        <w:rPr>
          <w:rFonts w:ascii="ＭＳ ゴシック" w:hAnsi="ＭＳ ゴシック" w:hint="eastAsia"/>
        </w:rPr>
        <w:t xml:space="preserve">　</w:t>
      </w:r>
      <w:r w:rsidRPr="0025075E">
        <w:rPr>
          <w:rFonts w:ascii="ＭＳ ゴシック" w:hAnsi="ＭＳ ゴシック" w:hint="eastAsia"/>
        </w:rPr>
        <w:t xml:space="preserve">　うとともに、大会の円滑な運営に協力すること。</w:t>
      </w:r>
    </w:p>
    <w:p w:rsidR="00834EC3" w:rsidRPr="0025075E" w:rsidRDefault="002912D1">
      <w:pPr>
        <w:pStyle w:val="a3"/>
        <w:rPr>
          <w:rFonts w:ascii="ＭＳ ゴシック" w:hAnsi="ＭＳ ゴシック"/>
        </w:rPr>
      </w:pPr>
      <w:r w:rsidRPr="0025075E">
        <w:rPr>
          <w:rFonts w:ascii="ＭＳ ゴシック" w:hAnsi="ＭＳ ゴシック" w:hint="eastAsia"/>
        </w:rPr>
        <w:t xml:space="preserve">　　　　　　　　　　イ．大会参加に際しては、責任ある教員が引率するとともに、万一の事故の発生に備えて傷</w:t>
      </w:r>
    </w:p>
    <w:p w:rsidR="002912D1" w:rsidRPr="0025075E" w:rsidRDefault="002912D1">
      <w:pPr>
        <w:pStyle w:val="a3"/>
        <w:rPr>
          <w:spacing w:val="0"/>
        </w:rPr>
      </w:pPr>
      <w:r w:rsidRPr="0025075E">
        <w:rPr>
          <w:rFonts w:ascii="ＭＳ ゴシック" w:hAnsi="ＭＳ ゴシック" w:hint="eastAsia"/>
        </w:rPr>
        <w:t xml:space="preserve">　　　　　　　　　　　　害保険に加入しておくなど、万全の事故対策を講じておくこと。</w:t>
      </w:r>
    </w:p>
    <w:p w:rsidR="002912D1" w:rsidRPr="0025075E" w:rsidRDefault="002912D1">
      <w:pPr>
        <w:pStyle w:val="a3"/>
        <w:rPr>
          <w:spacing w:val="0"/>
        </w:rPr>
      </w:pPr>
      <w:r w:rsidRPr="0025075E">
        <w:rPr>
          <w:rFonts w:ascii="ＭＳ ゴシック" w:hAnsi="ＭＳ ゴシック" w:hint="eastAsia"/>
        </w:rPr>
        <w:t xml:space="preserve">　　　　　　　　　　ウ．大会開催に要する経費については、応分の負担をすること。</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11</w:t>
      </w:r>
      <w:r w:rsidRPr="0025075E">
        <w:rPr>
          <w:rFonts w:ascii="ＭＳ ゴシック" w:hAnsi="ＭＳ ゴシック" w:hint="eastAsia"/>
        </w:rPr>
        <w:t xml:space="preserve">　参加制限　（１）</w:t>
      </w:r>
      <w:r w:rsidR="002B3B00" w:rsidRPr="0025075E">
        <w:rPr>
          <w:rFonts w:ascii="ＭＳ ゴシック" w:hAnsi="ＭＳ ゴシック" w:hint="eastAsia"/>
        </w:rPr>
        <w:t>学校対抗</w:t>
      </w:r>
      <w:r w:rsidRPr="0025075E">
        <w:rPr>
          <w:rFonts w:ascii="ＭＳ ゴシック" w:hAnsi="ＭＳ ゴシック" w:hint="eastAsia"/>
        </w:rPr>
        <w:t>（団体</w:t>
      </w:r>
      <w:r w:rsidR="002B3B00" w:rsidRPr="0025075E">
        <w:rPr>
          <w:rFonts w:ascii="ＭＳ ゴシック" w:hAnsi="ＭＳ ゴシック" w:hint="eastAsia"/>
        </w:rPr>
        <w:t>戦</w:t>
      </w:r>
      <w:r w:rsidRPr="0025075E">
        <w:rPr>
          <w:rFonts w:ascii="ＭＳ ゴシック" w:hAnsi="ＭＳ ゴシック" w:hint="eastAsia"/>
        </w:rPr>
        <w:t>）</w:t>
      </w:r>
    </w:p>
    <w:p w:rsidR="002912D1" w:rsidRPr="0025075E" w:rsidRDefault="002912D1">
      <w:pPr>
        <w:pStyle w:val="a3"/>
        <w:rPr>
          <w:spacing w:val="0"/>
        </w:rPr>
      </w:pPr>
      <w:r w:rsidRPr="0025075E">
        <w:rPr>
          <w:rFonts w:ascii="ＭＳ ゴシック" w:hAnsi="ＭＳ ゴシック" w:hint="eastAsia"/>
        </w:rPr>
        <w:t xml:space="preserve">　　　　　　　　　　　チ－ム編成は、１チ－ム監督１名・コ－チ１名・マネ－ジャ－１名・選手５～７名（同一　　　　　　　　　　　校選手）とする。又、選手５名を欠いた場合はチ－ムとして認めない。</w:t>
      </w:r>
    </w:p>
    <w:p w:rsidR="002912D1" w:rsidRPr="0025075E" w:rsidRDefault="002912D1">
      <w:pPr>
        <w:pStyle w:val="a3"/>
        <w:rPr>
          <w:spacing w:val="0"/>
        </w:rPr>
      </w:pPr>
      <w:r w:rsidRPr="0025075E">
        <w:rPr>
          <w:rFonts w:ascii="ＭＳ ゴシック" w:hAnsi="ＭＳ ゴシック" w:hint="eastAsia"/>
        </w:rPr>
        <w:t xml:space="preserve">　　　　　　　（２）個人対抗（個人戦）</w:t>
      </w:r>
    </w:p>
    <w:p w:rsidR="002912D1" w:rsidRPr="0025075E" w:rsidRDefault="002912D1">
      <w:pPr>
        <w:pStyle w:val="a3"/>
        <w:rPr>
          <w:spacing w:val="0"/>
        </w:rPr>
      </w:pPr>
      <w:r w:rsidRPr="0025075E">
        <w:rPr>
          <w:rFonts w:ascii="ＭＳ ゴシック" w:hAnsi="ＭＳ ゴシック" w:hint="eastAsia"/>
        </w:rPr>
        <w:t xml:space="preserve">　　　　　　　　　　　シングルス・ダブルスとも監督１名のみとし、ダブルスの選手は同一校選手とする。</w:t>
      </w:r>
    </w:p>
    <w:p w:rsidR="002912D1" w:rsidRPr="0025075E" w:rsidRDefault="002912D1">
      <w:pPr>
        <w:pStyle w:val="a3"/>
        <w:rPr>
          <w:spacing w:val="0"/>
        </w:rPr>
      </w:pPr>
      <w:r w:rsidRPr="0025075E">
        <w:rPr>
          <w:rFonts w:ascii="ＭＳ ゴシック" w:hAnsi="ＭＳ ゴシック" w:hint="eastAsia"/>
        </w:rPr>
        <w:t xml:space="preserve">　　　　　　　（３）外国人留学生</w:t>
      </w:r>
    </w:p>
    <w:p w:rsidR="002912D1" w:rsidRPr="0025075E" w:rsidRDefault="002912D1">
      <w:pPr>
        <w:pStyle w:val="a3"/>
        <w:rPr>
          <w:spacing w:val="0"/>
        </w:rPr>
      </w:pPr>
      <w:r w:rsidRPr="0025075E">
        <w:rPr>
          <w:rFonts w:ascii="ＭＳ ゴシック" w:hAnsi="ＭＳ ゴシック" w:hint="eastAsia"/>
        </w:rPr>
        <w:t xml:space="preserve">　　　　　　　　１．</w:t>
      </w:r>
      <w:r w:rsidR="002B3B00" w:rsidRPr="0025075E">
        <w:rPr>
          <w:rFonts w:ascii="ＭＳ ゴシック" w:hAnsi="ＭＳ ゴシック" w:hint="eastAsia"/>
        </w:rPr>
        <w:t>学校対抗</w:t>
      </w:r>
      <w:r w:rsidRPr="0025075E">
        <w:rPr>
          <w:rFonts w:ascii="ＭＳ ゴシック" w:hAnsi="ＭＳ ゴシック" w:hint="eastAsia"/>
        </w:rPr>
        <w:t>（団体</w:t>
      </w:r>
      <w:r w:rsidR="002B3B00" w:rsidRPr="0025075E">
        <w:rPr>
          <w:rFonts w:ascii="ＭＳ ゴシック" w:hAnsi="ＭＳ ゴシック" w:hint="eastAsia"/>
        </w:rPr>
        <w:t>戦</w:t>
      </w:r>
      <w:r w:rsidRPr="0025075E">
        <w:rPr>
          <w:rFonts w:ascii="ＭＳ ゴシック" w:hAnsi="ＭＳ ゴシック" w:hint="eastAsia"/>
        </w:rPr>
        <w:t>）</w:t>
      </w:r>
    </w:p>
    <w:p w:rsidR="002912D1" w:rsidRPr="0025075E" w:rsidRDefault="002912D1">
      <w:pPr>
        <w:pStyle w:val="a3"/>
        <w:rPr>
          <w:spacing w:val="0"/>
        </w:rPr>
      </w:pPr>
      <w:r w:rsidRPr="0025075E">
        <w:rPr>
          <w:rFonts w:ascii="ＭＳ ゴシック" w:hAnsi="ＭＳ ゴシック" w:hint="eastAsia"/>
        </w:rPr>
        <w:t xml:space="preserve">　　　　　　　　　　　申込みは２名以内とし、１対抗戦の出場は、その出場人数（１名又は２名）に関わらず、　　　　　　　　　　　１試合とする。</w:t>
      </w:r>
    </w:p>
    <w:p w:rsidR="002912D1" w:rsidRPr="0025075E" w:rsidRDefault="002912D1">
      <w:pPr>
        <w:pStyle w:val="a3"/>
        <w:rPr>
          <w:spacing w:val="0"/>
        </w:rPr>
      </w:pPr>
      <w:r w:rsidRPr="0025075E">
        <w:rPr>
          <w:rFonts w:ascii="ＭＳ ゴシック" w:hAnsi="ＭＳ ゴシック" w:hint="eastAsia"/>
        </w:rPr>
        <w:t xml:space="preserve">　　　　　　　　２．個人対抗（個人戦）</w:t>
      </w:r>
    </w:p>
    <w:p w:rsidR="002912D1" w:rsidRPr="0025075E" w:rsidRDefault="002912D1">
      <w:pPr>
        <w:pStyle w:val="a3"/>
        <w:rPr>
          <w:spacing w:val="0"/>
        </w:rPr>
      </w:pPr>
      <w:r w:rsidRPr="0025075E">
        <w:rPr>
          <w:rFonts w:ascii="ＭＳ ゴシック" w:hAnsi="ＭＳ ゴシック" w:hint="eastAsia"/>
        </w:rPr>
        <w:t xml:space="preserve">　　　　　　　　　　　各都県、男・女、各々シングルス１名・ダブルス１組までとする。</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12</w:t>
      </w:r>
      <w:r w:rsidRPr="0025075E">
        <w:rPr>
          <w:rFonts w:ascii="ＭＳ ゴシック" w:hAnsi="ＭＳ ゴシック" w:hint="eastAsia"/>
        </w:rPr>
        <w:t xml:space="preserve">　選出</w:t>
      </w:r>
      <w:r w:rsidR="00E74687" w:rsidRPr="0025075E">
        <w:rPr>
          <w:rFonts w:ascii="ＭＳ ゴシック" w:hAnsi="ＭＳ ゴシック" w:hint="eastAsia"/>
        </w:rPr>
        <w:t>方法</w:t>
      </w:r>
      <w:r w:rsidRPr="0025075E">
        <w:rPr>
          <w:rFonts w:ascii="ＭＳ ゴシック" w:hAnsi="ＭＳ ゴシック" w:hint="eastAsia"/>
        </w:rPr>
        <w:t xml:space="preserve">　　男女、</w:t>
      </w:r>
      <w:r w:rsidR="002B3B00" w:rsidRPr="0025075E">
        <w:rPr>
          <w:rFonts w:ascii="ＭＳ ゴシック" w:hAnsi="ＭＳ ゴシック" w:hint="eastAsia"/>
        </w:rPr>
        <w:t>学校対抗</w:t>
      </w:r>
      <w:r w:rsidR="00091475" w:rsidRPr="0025075E">
        <w:rPr>
          <w:rFonts w:ascii="ＭＳ ゴシック" w:hAnsi="ＭＳ ゴシック" w:hint="eastAsia"/>
        </w:rPr>
        <w:t>・個人対抗（シングルス・ダブルス）とも上位各３チ－ム・２</w:t>
      </w:r>
      <w:r w:rsidRPr="0025075E">
        <w:rPr>
          <w:rFonts w:ascii="ＭＳ ゴシック" w:hAnsi="ＭＳ ゴシック" w:hint="eastAsia"/>
        </w:rPr>
        <w:t>名・２組は、</w:t>
      </w:r>
    </w:p>
    <w:p w:rsidR="002912D1" w:rsidRPr="0025075E" w:rsidRDefault="002912D1" w:rsidP="00D7412A">
      <w:pPr>
        <w:pStyle w:val="a3"/>
        <w:ind w:left="1584" w:hangingChars="800" w:hanging="1584"/>
        <w:rPr>
          <w:spacing w:val="0"/>
        </w:rPr>
      </w:pPr>
      <w:r w:rsidRPr="0025075E">
        <w:rPr>
          <w:rFonts w:ascii="ＭＳ ゴシック" w:hAnsi="ＭＳ ゴシック" w:hint="eastAsia"/>
        </w:rPr>
        <w:t xml:space="preserve">　　　　　　　　平成２６年３月に開催される、第４２回全国高等学校選抜バドミントン選手権大会に出場することが出来る。ただし、下記条件による。</w:t>
      </w:r>
    </w:p>
    <w:p w:rsidR="002912D1" w:rsidRPr="0025075E" w:rsidRDefault="002912D1">
      <w:pPr>
        <w:pStyle w:val="a3"/>
        <w:rPr>
          <w:spacing w:val="0"/>
        </w:rPr>
      </w:pPr>
      <w:r w:rsidRPr="0025075E">
        <w:rPr>
          <w:rFonts w:ascii="ＭＳ ゴシック" w:hAnsi="ＭＳ ゴシック" w:hint="eastAsia"/>
        </w:rPr>
        <w:t xml:space="preserve">　　　　　　　（１）</w:t>
      </w:r>
      <w:r w:rsidR="002B3B00" w:rsidRPr="0025075E">
        <w:rPr>
          <w:rFonts w:ascii="ＭＳ ゴシック" w:hAnsi="ＭＳ ゴシック" w:hint="eastAsia"/>
        </w:rPr>
        <w:t>学校対抗</w:t>
      </w:r>
      <w:r w:rsidRPr="0025075E">
        <w:rPr>
          <w:rFonts w:ascii="ＭＳ ゴシック" w:hAnsi="ＭＳ ゴシック" w:hint="eastAsia"/>
        </w:rPr>
        <w:t>（団体</w:t>
      </w:r>
      <w:r w:rsidR="002B3B00" w:rsidRPr="0025075E">
        <w:rPr>
          <w:rFonts w:ascii="ＭＳ ゴシック" w:hAnsi="ＭＳ ゴシック" w:hint="eastAsia"/>
        </w:rPr>
        <w:t>戦</w:t>
      </w:r>
      <w:r w:rsidRPr="0025075E">
        <w:rPr>
          <w:rFonts w:ascii="ＭＳ ゴシック" w:hAnsi="ＭＳ ゴシック" w:hint="eastAsia"/>
        </w:rPr>
        <w:t>）</w:t>
      </w:r>
    </w:p>
    <w:p w:rsidR="002912D1" w:rsidRPr="0025075E" w:rsidRDefault="002912D1">
      <w:pPr>
        <w:pStyle w:val="a3"/>
        <w:rPr>
          <w:rFonts w:ascii="ＭＳ ゴシック" w:hAnsi="ＭＳ ゴシック"/>
        </w:rPr>
      </w:pPr>
      <w:r w:rsidRPr="0025075E">
        <w:rPr>
          <w:rFonts w:ascii="ＭＳ ゴシック" w:hAnsi="ＭＳ ゴシック" w:hint="eastAsia"/>
        </w:rPr>
        <w:t xml:space="preserve">　　　　　　　　　　男女とも同一県からの２チ－ムは選出しない。</w:t>
      </w:r>
    </w:p>
    <w:p w:rsidR="00E74687" w:rsidRPr="0025075E" w:rsidRDefault="00E74687" w:rsidP="00094288">
      <w:pPr>
        <w:pStyle w:val="a3"/>
        <w:ind w:left="1980" w:hangingChars="1000" w:hanging="1980"/>
        <w:rPr>
          <w:rFonts w:ascii="ＭＳ ゴシック" w:hAnsi="ＭＳ ゴシック"/>
        </w:rPr>
      </w:pPr>
      <w:r w:rsidRPr="0025075E">
        <w:rPr>
          <w:rFonts w:ascii="ＭＳ ゴシック" w:hAnsi="ＭＳ ゴシック" w:hint="eastAsia"/>
        </w:rPr>
        <w:t xml:space="preserve">　　　　　　　　　　</w:t>
      </w:r>
      <w:r w:rsidR="00094288" w:rsidRPr="0025075E">
        <w:rPr>
          <w:rFonts w:ascii="ＭＳ ゴシック" w:hAnsi="ＭＳ ゴシック" w:hint="eastAsia"/>
        </w:rPr>
        <w:t>同一県から出場の２校が共に準決勝に進出し、どちらかが決勝に</w:t>
      </w:r>
      <w:r w:rsidR="002B3B00" w:rsidRPr="0025075E">
        <w:rPr>
          <w:rFonts w:ascii="ＭＳ ゴシック" w:hAnsi="ＭＳ ゴシック" w:hint="eastAsia"/>
        </w:rPr>
        <w:t>進出した場合は、３位決定戦は行わない。なお、準決勝進出校が２</w:t>
      </w:r>
      <w:r w:rsidR="00094288" w:rsidRPr="0025075E">
        <w:rPr>
          <w:rFonts w:ascii="ＭＳ ゴシック" w:hAnsi="ＭＳ ゴシック" w:hint="eastAsia"/>
        </w:rPr>
        <w:t>県４校の場合は、代表決定戦を行う。</w:t>
      </w:r>
    </w:p>
    <w:p w:rsidR="002912D1" w:rsidRPr="0025075E" w:rsidRDefault="002912D1">
      <w:pPr>
        <w:pStyle w:val="a3"/>
        <w:rPr>
          <w:spacing w:val="0"/>
        </w:rPr>
      </w:pPr>
      <w:r w:rsidRPr="0025075E">
        <w:rPr>
          <w:rFonts w:ascii="ＭＳ ゴシック" w:hAnsi="ＭＳ ゴシック" w:hint="eastAsia"/>
        </w:rPr>
        <w:t xml:space="preserve">　　　　　　　（２）個人対抗（個人戦）</w:t>
      </w:r>
    </w:p>
    <w:p w:rsidR="002912D1" w:rsidRPr="0025075E" w:rsidRDefault="002912D1">
      <w:pPr>
        <w:pStyle w:val="a3"/>
        <w:rPr>
          <w:spacing w:val="0"/>
        </w:rPr>
      </w:pPr>
      <w:r w:rsidRPr="0025075E">
        <w:rPr>
          <w:rFonts w:ascii="ＭＳ ゴシック" w:hAnsi="ＭＳ ゴシック" w:hint="eastAsia"/>
        </w:rPr>
        <w:t xml:space="preserve">　　　　　　　　　　男女・シングルス・ダブルスとも同一都県からの２名・２組は選出しない。</w:t>
      </w:r>
    </w:p>
    <w:p w:rsidR="002912D1" w:rsidRPr="0025075E" w:rsidRDefault="002912D1">
      <w:pPr>
        <w:pStyle w:val="a3"/>
        <w:rPr>
          <w:spacing w:val="0"/>
        </w:rPr>
      </w:pPr>
      <w:r w:rsidRPr="0025075E">
        <w:rPr>
          <w:rFonts w:ascii="ＭＳ ゴシック" w:hAnsi="ＭＳ ゴシック" w:hint="eastAsia"/>
        </w:rPr>
        <w:t xml:space="preserve">　　　　　　　（３）外国人留学生</w:t>
      </w:r>
    </w:p>
    <w:p w:rsidR="002912D1" w:rsidRPr="0025075E" w:rsidRDefault="002912D1">
      <w:pPr>
        <w:pStyle w:val="a3"/>
        <w:rPr>
          <w:spacing w:val="0"/>
        </w:rPr>
      </w:pPr>
      <w:r w:rsidRPr="0025075E">
        <w:rPr>
          <w:rFonts w:ascii="ＭＳ ゴシック" w:hAnsi="ＭＳ ゴシック" w:hint="eastAsia"/>
        </w:rPr>
        <w:lastRenderedPageBreak/>
        <w:t xml:space="preserve">　　　　　　　　　　関東ブロックより、男女、各々シングルス１名・ダブルス１組までとする。</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13</w:t>
      </w:r>
      <w:r w:rsidRPr="0025075E">
        <w:rPr>
          <w:rFonts w:ascii="ＭＳ ゴシック" w:hAnsi="ＭＳ ゴシック" w:hint="eastAsia"/>
        </w:rPr>
        <w:t xml:space="preserve">　引率監督　（１）出場チームの選手は必ず引率責任者によって引率される。</w:t>
      </w:r>
    </w:p>
    <w:p w:rsidR="002912D1" w:rsidRPr="0025075E" w:rsidRDefault="002912D1">
      <w:pPr>
        <w:pStyle w:val="a3"/>
        <w:rPr>
          <w:spacing w:val="0"/>
        </w:rPr>
      </w:pPr>
      <w:r w:rsidRPr="0025075E">
        <w:rPr>
          <w:rFonts w:ascii="ＭＳ ゴシック" w:hAnsi="ＭＳ ゴシック" w:hint="eastAsia"/>
        </w:rPr>
        <w:t xml:space="preserve">　　　　　　　　　　引率責任者は、選手の全ての行動に対し、責任を負うものとする。</w:t>
      </w:r>
    </w:p>
    <w:p w:rsidR="002912D1" w:rsidRPr="0025075E" w:rsidRDefault="002912D1">
      <w:pPr>
        <w:pStyle w:val="a3"/>
        <w:rPr>
          <w:spacing w:val="0"/>
        </w:rPr>
      </w:pPr>
      <w:r w:rsidRPr="0025075E">
        <w:rPr>
          <w:rFonts w:ascii="ＭＳ ゴシック" w:hAnsi="ＭＳ ゴシック" w:hint="eastAsia"/>
        </w:rPr>
        <w:t xml:space="preserve">　　　　　　　（２）引率責任者は、学校対抗の場合は校長の認める当該校の職員とする。</w:t>
      </w:r>
    </w:p>
    <w:p w:rsidR="002912D1" w:rsidRPr="0025075E" w:rsidRDefault="002912D1">
      <w:pPr>
        <w:pStyle w:val="a3"/>
        <w:rPr>
          <w:spacing w:val="0"/>
        </w:rPr>
      </w:pPr>
      <w:r w:rsidRPr="0025075E">
        <w:rPr>
          <w:rFonts w:ascii="ＭＳ ゴシック" w:hAnsi="ＭＳ ゴシック" w:hint="eastAsia"/>
        </w:rPr>
        <w:t xml:space="preserve">　　　　　　　　　　個人</w:t>
      </w:r>
      <w:r w:rsidR="002B3B00" w:rsidRPr="0025075E">
        <w:rPr>
          <w:rFonts w:ascii="ＭＳ ゴシック" w:hAnsi="ＭＳ ゴシック" w:hint="eastAsia"/>
        </w:rPr>
        <w:t>対抗</w:t>
      </w:r>
      <w:r w:rsidRPr="0025075E">
        <w:rPr>
          <w:rFonts w:ascii="ＭＳ ゴシック" w:hAnsi="ＭＳ ゴシック" w:hint="eastAsia"/>
        </w:rPr>
        <w:t>の場合は校長の認める学校の職員とする。</w:t>
      </w:r>
    </w:p>
    <w:p w:rsidR="002912D1" w:rsidRPr="0025075E" w:rsidRDefault="002912D1">
      <w:pPr>
        <w:pStyle w:val="a3"/>
        <w:rPr>
          <w:spacing w:val="0"/>
        </w:rPr>
      </w:pPr>
      <w:r w:rsidRPr="0025075E">
        <w:rPr>
          <w:rFonts w:ascii="ＭＳ ゴシック" w:hAnsi="ＭＳ ゴシック" w:hint="eastAsia"/>
        </w:rPr>
        <w:t xml:space="preserve">　　　　　　　（３）監督・コーチは校長が認める指導者とし、それが外部指導者の場合は傷害・賠償責任保険　　　　　　　　　　　</w:t>
      </w:r>
      <w:r w:rsidR="00CC66BF" w:rsidRPr="0025075E">
        <w:rPr>
          <w:rFonts w:ascii="ＭＳ ゴシック" w:hAnsi="ＭＳ ゴシック" w:hint="eastAsia"/>
        </w:rPr>
        <w:t xml:space="preserve">　</w:t>
      </w:r>
      <w:r w:rsidRPr="0025075E">
        <w:rPr>
          <w:rFonts w:ascii="ＭＳ ゴシック" w:hAnsi="ＭＳ ゴシック" w:hint="eastAsia"/>
        </w:rPr>
        <w:t xml:space="preserve">（スポーツ安全保険等）に必ず加入することを条件とする。ただし、各都県における規定が　　　　　　　　　　</w:t>
      </w:r>
      <w:r w:rsidR="00CC66BF" w:rsidRPr="0025075E">
        <w:rPr>
          <w:rFonts w:ascii="ＭＳ ゴシック" w:hAnsi="ＭＳ ゴシック" w:hint="eastAsia"/>
        </w:rPr>
        <w:t xml:space="preserve">　</w:t>
      </w:r>
      <w:r w:rsidRPr="0025075E">
        <w:rPr>
          <w:rFonts w:ascii="ＭＳ ゴシック" w:hAnsi="ＭＳ ゴシック" w:hint="eastAsia"/>
        </w:rPr>
        <w:t xml:space="preserve">定められ、引率・監督がこの基準より限定された範囲であれば、その規定に従うことを原則　　　</w:t>
      </w:r>
      <w:r w:rsidR="0052675A" w:rsidRPr="0025075E">
        <w:rPr>
          <w:rFonts w:ascii="ＭＳ ゴシック" w:hAnsi="ＭＳ ゴシック" w:hint="eastAsia"/>
        </w:rPr>
        <w:t xml:space="preserve">　</w:t>
      </w:r>
      <w:r w:rsidRPr="0025075E">
        <w:rPr>
          <w:rFonts w:ascii="ＭＳ ゴシック" w:hAnsi="ＭＳ ゴシック" w:hint="eastAsia"/>
        </w:rPr>
        <w:t xml:space="preserve">　　　　　　　とする。</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14</w:t>
      </w:r>
      <w:r w:rsidRPr="0025075E">
        <w:rPr>
          <w:rFonts w:ascii="ＭＳ ゴシック" w:hAnsi="ＭＳ ゴシック" w:hint="eastAsia"/>
        </w:rPr>
        <w:t xml:space="preserve">　表　　彰　　</w:t>
      </w:r>
      <w:r w:rsidR="002B3B00" w:rsidRPr="0025075E">
        <w:rPr>
          <w:rFonts w:ascii="ＭＳ ゴシック" w:hAnsi="ＭＳ ゴシック" w:hint="eastAsia"/>
        </w:rPr>
        <w:t>学校対抗</w:t>
      </w:r>
      <w:r w:rsidRPr="0025075E">
        <w:rPr>
          <w:rFonts w:ascii="ＭＳ ゴシック" w:hAnsi="ＭＳ ゴシック" w:hint="eastAsia"/>
        </w:rPr>
        <w:t>・個人対抗ともに１位～３位まで表彰する。</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15</w:t>
      </w:r>
      <w:r w:rsidRPr="0025075E">
        <w:rPr>
          <w:rFonts w:ascii="ＭＳ ゴシック" w:hAnsi="ＭＳ ゴシック" w:hint="eastAsia"/>
        </w:rPr>
        <w:t xml:space="preserve">　使用ｼｬﾄﾙ　　現行の下記銘柄（公財）日本バドミントン協会平成２５年度第１種検定合格水鳥シャトルとす　　　　　　　　　る。</w:t>
      </w:r>
    </w:p>
    <w:p w:rsidR="002912D1" w:rsidRDefault="002912D1">
      <w:pPr>
        <w:pStyle w:val="a3"/>
        <w:rPr>
          <w:rFonts w:ascii="ＭＳ ゴシック" w:hAnsi="ＭＳ ゴシック"/>
        </w:rPr>
      </w:pPr>
      <w:r w:rsidRPr="0025075E">
        <w:rPr>
          <w:rFonts w:ascii="ＭＳ ゴシック" w:hAnsi="ＭＳ ゴシック" w:hint="eastAsia"/>
        </w:rPr>
        <w:t xml:space="preserve">　　　　　　　　　ヨネックス（トーナメント）　　　ミズノ（スカイクロスＥＸ）</w:t>
      </w:r>
    </w:p>
    <w:p w:rsidR="0025075E" w:rsidRPr="0025075E" w:rsidRDefault="0025075E">
      <w:pPr>
        <w:pStyle w:val="a3"/>
        <w:rPr>
          <w:spacing w:val="0"/>
        </w:rPr>
      </w:pPr>
      <w:r>
        <w:rPr>
          <w:rFonts w:ascii="ＭＳ ゴシック" w:hAnsi="ＭＳ ゴシック" w:hint="eastAsia"/>
        </w:rPr>
        <w:t xml:space="preserve">　　　　　　　　　ゴーセン　（フェザー１０）</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16</w:t>
      </w:r>
      <w:r w:rsidRPr="0025075E">
        <w:rPr>
          <w:rFonts w:ascii="ＭＳ ゴシック" w:hAnsi="ＭＳ ゴシック" w:hint="eastAsia"/>
        </w:rPr>
        <w:t xml:space="preserve">　参</w:t>
      </w:r>
      <w:r w:rsidRPr="0025075E">
        <w:rPr>
          <w:rFonts w:eastAsia="Times New Roman" w:cs="Times New Roman"/>
          <w:spacing w:val="-3"/>
        </w:rPr>
        <w:t xml:space="preserve"> </w:t>
      </w:r>
      <w:r w:rsidRPr="0025075E">
        <w:rPr>
          <w:rFonts w:ascii="ＭＳ ゴシック" w:hAnsi="ＭＳ ゴシック" w:hint="eastAsia"/>
        </w:rPr>
        <w:t>加</w:t>
      </w:r>
      <w:r w:rsidRPr="0025075E">
        <w:rPr>
          <w:rFonts w:eastAsia="Times New Roman" w:cs="Times New Roman"/>
          <w:spacing w:val="-3"/>
        </w:rPr>
        <w:t xml:space="preserve"> </w:t>
      </w:r>
      <w:r w:rsidRPr="0025075E">
        <w:rPr>
          <w:rFonts w:ascii="ＭＳ ゴシック" w:hAnsi="ＭＳ ゴシック" w:hint="eastAsia"/>
        </w:rPr>
        <w:t xml:space="preserve">料　　</w:t>
      </w:r>
      <w:r w:rsidR="002B3B00" w:rsidRPr="0025075E">
        <w:rPr>
          <w:rFonts w:ascii="ＭＳ ゴシック" w:hAnsi="ＭＳ ゴシック" w:hint="eastAsia"/>
        </w:rPr>
        <w:t xml:space="preserve">学校対抗　</w:t>
      </w:r>
      <w:r w:rsidRPr="0025075E">
        <w:rPr>
          <w:rFonts w:ascii="ＭＳ ゴシック" w:hAnsi="ＭＳ ゴシック" w:hint="eastAsia"/>
        </w:rPr>
        <w:t>１チ－ム　　２０，０００円</w:t>
      </w:r>
    </w:p>
    <w:p w:rsidR="002912D1" w:rsidRPr="0025075E" w:rsidRDefault="002912D1">
      <w:pPr>
        <w:pStyle w:val="a3"/>
        <w:rPr>
          <w:spacing w:val="0"/>
        </w:rPr>
      </w:pPr>
      <w:r w:rsidRPr="00B96058">
        <w:rPr>
          <w:rFonts w:ascii="ＭＳ ゴシック" w:hAnsi="ＭＳ ゴシック" w:hint="eastAsia"/>
          <w:sz w:val="18"/>
        </w:rPr>
        <w:t xml:space="preserve">　</w:t>
      </w:r>
      <w:r w:rsidRPr="0025075E">
        <w:rPr>
          <w:rFonts w:ascii="ＭＳ ゴシック" w:hAnsi="ＭＳ ゴシック" w:hint="eastAsia"/>
        </w:rPr>
        <w:t xml:space="preserve">　　　　　　　個人対抗　１人１種目　　２，１００円</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17</w:t>
      </w:r>
      <w:r w:rsidRPr="0025075E">
        <w:rPr>
          <w:rFonts w:ascii="ＭＳ ゴシック" w:hAnsi="ＭＳ ゴシック" w:hint="eastAsia"/>
        </w:rPr>
        <w:t xml:space="preserve">　申し込み　（１）参加校は参加申込書を、「埼玉県高等学校体育連盟バドミントン専門部」のホームページか　　　　　　　　　　</w:t>
      </w:r>
      <w:r w:rsidR="00CC66BF" w:rsidRPr="0025075E">
        <w:rPr>
          <w:rFonts w:ascii="ＭＳ ゴシック" w:hAnsi="ＭＳ ゴシック" w:hint="eastAsia"/>
        </w:rPr>
        <w:t xml:space="preserve">　</w:t>
      </w:r>
      <w:r w:rsidRPr="0025075E">
        <w:rPr>
          <w:rFonts w:ascii="ＭＳ ゴシック" w:hAnsi="ＭＳ ゴシック" w:hint="eastAsia"/>
        </w:rPr>
        <w:t xml:space="preserve">らダウンロードし、必要事項を入力したデータを下記メールアドレスへ１１月２９日（金）　　　　　　　　　　</w:t>
      </w:r>
      <w:r w:rsidR="00CC66BF" w:rsidRPr="0025075E">
        <w:rPr>
          <w:rFonts w:ascii="ＭＳ ゴシック" w:hAnsi="ＭＳ ゴシック" w:hint="eastAsia"/>
        </w:rPr>
        <w:t xml:space="preserve">　</w:t>
      </w:r>
      <w:r w:rsidRPr="0025075E">
        <w:rPr>
          <w:rFonts w:ascii="ＭＳ ゴシック" w:hAnsi="ＭＳ ゴシック" w:hint="eastAsia"/>
        </w:rPr>
        <w:t>迄にメール送信すること。</w:t>
      </w:r>
    </w:p>
    <w:p w:rsidR="002912D1" w:rsidRPr="0025075E" w:rsidRDefault="002912D1">
      <w:pPr>
        <w:pStyle w:val="a3"/>
        <w:rPr>
          <w:spacing w:val="0"/>
        </w:rPr>
      </w:pPr>
      <w:r w:rsidRPr="0025075E">
        <w:rPr>
          <w:rFonts w:ascii="ＭＳ ゴシック" w:hAnsi="ＭＳ ゴシック" w:hint="eastAsia"/>
        </w:rPr>
        <w:t xml:space="preserve">　　　　　　　　　　また、プリントアウトした大会参加申込書（</w:t>
      </w:r>
      <w:r w:rsidRPr="0025075E">
        <w:rPr>
          <w:rFonts w:eastAsia="Times New Roman" w:cs="Times New Roman"/>
          <w:spacing w:val="-3"/>
        </w:rPr>
        <w:t xml:space="preserve"> </w:t>
      </w:r>
      <w:r w:rsidRPr="0025075E">
        <w:rPr>
          <w:rFonts w:ascii="ＭＳ ゴシック" w:hAnsi="ＭＳ ゴシック" w:hint="eastAsia"/>
        </w:rPr>
        <w:t>正１通・副１通</w:t>
      </w:r>
      <w:r w:rsidRPr="0025075E">
        <w:rPr>
          <w:rFonts w:eastAsia="Times New Roman" w:cs="Times New Roman"/>
          <w:spacing w:val="-3"/>
        </w:rPr>
        <w:t xml:space="preserve"> </w:t>
      </w:r>
      <w:r w:rsidRPr="0025075E">
        <w:rPr>
          <w:rFonts w:ascii="ＭＳ ゴシック" w:hAnsi="ＭＳ ゴシック" w:hint="eastAsia"/>
        </w:rPr>
        <w:t xml:space="preserve">）に押印して各都県委員長に　　　　　　　　　　</w:t>
      </w:r>
      <w:r w:rsidR="00CC66BF" w:rsidRPr="0025075E">
        <w:rPr>
          <w:rFonts w:ascii="ＭＳ ゴシック" w:hAnsi="ＭＳ ゴシック" w:hint="eastAsia"/>
        </w:rPr>
        <w:t xml:space="preserve">　</w:t>
      </w:r>
      <w:r w:rsidRPr="0025075E">
        <w:rPr>
          <w:rFonts w:ascii="ＭＳ ゴシック" w:hAnsi="ＭＳ ゴシック" w:hint="eastAsia"/>
        </w:rPr>
        <w:t>提出すること。</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 xml:space="preserve">　　　　　　　　　　『埼玉県高等学校体育連盟バドミントン専門部　</w:t>
      </w:r>
      <w:r w:rsidRPr="0025075E">
        <w:rPr>
          <w:rFonts w:eastAsia="Times New Roman" w:cs="Times New Roman"/>
        </w:rPr>
        <w:t>HP</w:t>
      </w:r>
      <w:r w:rsidRPr="0025075E">
        <w:rPr>
          <w:rFonts w:ascii="ＭＳ ゴシック" w:hAnsi="ＭＳ ゴシック" w:hint="eastAsia"/>
        </w:rPr>
        <w:t>』</w:t>
      </w:r>
    </w:p>
    <w:p w:rsidR="002912D1" w:rsidRPr="0025075E" w:rsidRDefault="002912D1">
      <w:pPr>
        <w:pStyle w:val="a3"/>
        <w:rPr>
          <w:spacing w:val="0"/>
        </w:rPr>
      </w:pPr>
      <w:r w:rsidRPr="0025075E">
        <w:rPr>
          <w:rFonts w:ascii="ＭＳ ゴシック" w:hAnsi="ＭＳ ゴシック" w:hint="eastAsia"/>
        </w:rPr>
        <w:t xml:space="preserve">　　　　　　　　　　　　　　　　　　　</w:t>
      </w:r>
      <w:r w:rsidRPr="0025075E">
        <w:rPr>
          <w:rFonts w:ascii="ＭＳ Ｐゴシック" w:eastAsia="ＭＳ Ｐゴシック" w:hAnsi="ＭＳ Ｐゴシック" w:cs="ＭＳ Ｐゴシック" w:hint="eastAsia"/>
        </w:rPr>
        <w:t>http://www.saibad.com/koukou/index.htm</w:t>
      </w:r>
    </w:p>
    <w:p w:rsidR="002912D1" w:rsidRPr="0025075E" w:rsidRDefault="002912D1">
      <w:pPr>
        <w:pStyle w:val="a3"/>
        <w:rPr>
          <w:spacing w:val="0"/>
        </w:rPr>
      </w:pPr>
      <w:r w:rsidRPr="0025075E">
        <w:rPr>
          <w:rFonts w:ascii="ＭＳ Ｐゴシック" w:eastAsia="ＭＳ Ｐゴシック" w:hAnsi="ＭＳ Ｐゴシック" w:cs="ＭＳ Ｐゴシック" w:hint="eastAsia"/>
        </w:rPr>
        <w:t xml:space="preserve">　　　　　　　　　　</w:t>
      </w:r>
      <w:r w:rsidR="00CC66BF" w:rsidRPr="0025075E">
        <w:rPr>
          <w:rFonts w:ascii="ＭＳ Ｐゴシック" w:eastAsia="ＭＳ Ｐゴシック" w:hAnsi="ＭＳ Ｐゴシック" w:cs="ＭＳ Ｐゴシック" w:hint="eastAsia"/>
        </w:rPr>
        <w:t xml:space="preserve">　　　　　　</w:t>
      </w:r>
      <w:r w:rsidRPr="0025075E">
        <w:rPr>
          <w:rFonts w:ascii="ＭＳ Ｐゴシック" w:eastAsia="ＭＳ Ｐゴシック" w:hAnsi="ＭＳ Ｐゴシック" w:cs="ＭＳ Ｐゴシック" w:hint="eastAsia"/>
        </w:rPr>
        <w:t>『埼玉県高体連バドミントン専門部委員長　E-mail』</w:t>
      </w:r>
    </w:p>
    <w:p w:rsidR="002912D1" w:rsidRPr="0025075E" w:rsidRDefault="002912D1">
      <w:pPr>
        <w:pStyle w:val="a3"/>
        <w:ind w:left="3800"/>
        <w:rPr>
          <w:spacing w:val="0"/>
        </w:rPr>
      </w:pPr>
      <w:r w:rsidRPr="0025075E">
        <w:rPr>
          <w:rFonts w:ascii="ＭＳ Ｐゴシック" w:eastAsia="ＭＳ Ｐゴシック" w:hAnsi="ＭＳ Ｐゴシック" w:cs="ＭＳ Ｐゴシック" w:hint="eastAsia"/>
        </w:rPr>
        <w:t>fujimatsu.tsuyoshi.02@spec.ed.jp</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 xml:space="preserve">　　　　　　　（２）各都県委員長は、平成２５年１２月　６日（金）【必着】までに、各都県毎に一括して申し　　　　　　　　　　</w:t>
      </w:r>
      <w:r w:rsidR="00CC66BF" w:rsidRPr="0025075E">
        <w:rPr>
          <w:rFonts w:ascii="ＭＳ ゴシック" w:hAnsi="ＭＳ ゴシック" w:hint="eastAsia"/>
        </w:rPr>
        <w:t xml:space="preserve">　</w:t>
      </w:r>
      <w:r w:rsidRPr="0025075E">
        <w:rPr>
          <w:rFonts w:ascii="ＭＳ ゴシック" w:hAnsi="ＭＳ ゴシック" w:hint="eastAsia"/>
        </w:rPr>
        <w:t>込むこと。</w:t>
      </w:r>
    </w:p>
    <w:p w:rsidR="002912D1" w:rsidRPr="0025075E" w:rsidRDefault="002912D1">
      <w:pPr>
        <w:pStyle w:val="a3"/>
        <w:rPr>
          <w:spacing w:val="0"/>
        </w:rPr>
      </w:pPr>
      <w:r w:rsidRPr="0025075E">
        <w:rPr>
          <w:rFonts w:ascii="ＭＳ ゴシック" w:hAnsi="ＭＳ ゴシック" w:hint="eastAsia"/>
        </w:rPr>
        <w:t xml:space="preserve">　　　　　　　　　　『申し込み先』　〒３３９－００５２　埼玉県さいたま市岩槻区太田１－４－１</w:t>
      </w:r>
    </w:p>
    <w:p w:rsidR="002912D1" w:rsidRPr="0025075E" w:rsidRDefault="002912D1">
      <w:pPr>
        <w:pStyle w:val="a3"/>
        <w:rPr>
          <w:spacing w:val="0"/>
        </w:rPr>
      </w:pPr>
      <w:r w:rsidRPr="0025075E">
        <w:rPr>
          <w:rFonts w:ascii="ＭＳ ゴシック" w:hAnsi="ＭＳ ゴシック" w:hint="eastAsia"/>
        </w:rPr>
        <w:t xml:space="preserve">　　　　　　　　　　　　　　　　　　　岩槻商業高校内　埼玉県高体連バドミントン専門部　藤松　津吉　宛</w:t>
      </w: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 xml:space="preserve">　　　　　　　　　　『参加料振込先』　銀行名　埼玉りそな銀行　　土呂出張所　</w:t>
      </w:r>
    </w:p>
    <w:p w:rsidR="002912D1" w:rsidRPr="0025075E" w:rsidRDefault="002912D1">
      <w:pPr>
        <w:pStyle w:val="a3"/>
        <w:rPr>
          <w:spacing w:val="0"/>
        </w:rPr>
      </w:pPr>
      <w:r w:rsidRPr="0025075E">
        <w:rPr>
          <w:rFonts w:ascii="ＭＳ ゴシック" w:hAnsi="ＭＳ ゴシック" w:hint="eastAsia"/>
        </w:rPr>
        <w:t xml:space="preserve">　　　　　　　　　　　　　　　　　　　口座番号：　普通　３８３８５０１</w:t>
      </w:r>
    </w:p>
    <w:p w:rsidR="002912D1" w:rsidRPr="0025075E" w:rsidRDefault="002912D1">
      <w:pPr>
        <w:pStyle w:val="a3"/>
        <w:rPr>
          <w:spacing w:val="0"/>
        </w:rPr>
      </w:pPr>
      <w:r w:rsidRPr="0025075E">
        <w:rPr>
          <w:rFonts w:ascii="ＭＳ ゴシック" w:hAnsi="ＭＳ ゴシック" w:hint="eastAsia"/>
        </w:rPr>
        <w:t xml:space="preserve">　　　　　　　　　　　　　　　　　　　加入者名：高体連バドミントン専門部　会計担当　藤松　津吉</w:t>
      </w:r>
    </w:p>
    <w:p w:rsidR="002912D1" w:rsidRPr="0025075E" w:rsidRDefault="002912D1">
      <w:pPr>
        <w:pStyle w:val="a3"/>
        <w:rPr>
          <w:spacing w:val="0"/>
        </w:rPr>
      </w:pPr>
    </w:p>
    <w:p w:rsidR="002912D1" w:rsidRPr="0025075E" w:rsidRDefault="002912D1">
      <w:pPr>
        <w:pStyle w:val="a3"/>
        <w:rPr>
          <w:spacing w:val="0"/>
        </w:rPr>
      </w:pPr>
    </w:p>
    <w:p w:rsidR="002912D1" w:rsidRPr="0025075E" w:rsidRDefault="002912D1">
      <w:pPr>
        <w:pStyle w:val="a3"/>
        <w:rPr>
          <w:spacing w:val="0"/>
        </w:rPr>
      </w:pPr>
      <w:r w:rsidRPr="0025075E">
        <w:rPr>
          <w:rFonts w:ascii="ＭＳ ゴシック" w:hAnsi="ＭＳ ゴシック" w:hint="eastAsia"/>
        </w:rPr>
        <w:t xml:space="preserve">　　　　　　　　１．</w:t>
      </w:r>
      <w:r w:rsidR="002B3B00" w:rsidRPr="0025075E">
        <w:rPr>
          <w:rFonts w:ascii="ＭＳ ゴシック" w:hAnsi="ＭＳ ゴシック" w:hint="eastAsia"/>
        </w:rPr>
        <w:t>学校対抗</w:t>
      </w:r>
      <w:r w:rsidRPr="0025075E">
        <w:rPr>
          <w:rFonts w:ascii="ＭＳ ゴシック" w:hAnsi="ＭＳ ゴシック" w:hint="eastAsia"/>
        </w:rPr>
        <w:t xml:space="preserve">の監督・コ－チ・マネ－ジャ－・選手変更及び、個人対抗の監督変更は、所定の　　　　　　　　　　</w:t>
      </w:r>
      <w:r w:rsidR="00CC66BF" w:rsidRPr="0025075E">
        <w:rPr>
          <w:rFonts w:ascii="ＭＳ ゴシック" w:hAnsi="ＭＳ ゴシック" w:hint="eastAsia"/>
        </w:rPr>
        <w:t xml:space="preserve">　</w:t>
      </w:r>
      <w:r w:rsidRPr="0025075E">
        <w:rPr>
          <w:rFonts w:ascii="ＭＳ ゴシック" w:hAnsi="ＭＳ ゴシック" w:hint="eastAsia"/>
        </w:rPr>
        <w:t xml:space="preserve">用紙を使用し、平成２５年１２月２４日（火）１４時から１４時３０分までに「受付」に提　　　　　　　　　　</w:t>
      </w:r>
      <w:r w:rsidR="00CC66BF" w:rsidRPr="0025075E">
        <w:rPr>
          <w:rFonts w:ascii="ＭＳ ゴシック" w:hAnsi="ＭＳ ゴシック" w:hint="eastAsia"/>
        </w:rPr>
        <w:t xml:space="preserve">　</w:t>
      </w:r>
      <w:r w:rsidRPr="0025075E">
        <w:rPr>
          <w:rFonts w:ascii="ＭＳ ゴシック" w:hAnsi="ＭＳ ゴシック" w:hint="eastAsia"/>
        </w:rPr>
        <w:t>出すること。</w:t>
      </w:r>
    </w:p>
    <w:p w:rsidR="002912D1" w:rsidRPr="0025075E" w:rsidRDefault="002912D1">
      <w:pPr>
        <w:pStyle w:val="a3"/>
        <w:rPr>
          <w:spacing w:val="0"/>
        </w:rPr>
      </w:pPr>
      <w:r w:rsidRPr="0025075E">
        <w:rPr>
          <w:rFonts w:ascii="ＭＳ ゴシック" w:hAnsi="ＭＳ ゴシック" w:hint="eastAsia"/>
        </w:rPr>
        <w:t xml:space="preserve">　　　　　　　　２．個人対抗申し込み後の選手変更は、いかなる場合も認めない。</w:t>
      </w:r>
    </w:p>
    <w:p w:rsidR="002912D1" w:rsidRPr="0025075E" w:rsidRDefault="002912D1">
      <w:pPr>
        <w:pStyle w:val="a3"/>
        <w:rPr>
          <w:spacing w:val="0"/>
        </w:rPr>
      </w:pPr>
      <w:r w:rsidRPr="0025075E">
        <w:rPr>
          <w:rFonts w:ascii="ＭＳ ゴシック" w:hAnsi="ＭＳ ゴシック" w:hint="eastAsia"/>
        </w:rPr>
        <w:t xml:space="preserve">　　　　　　　　３．</w:t>
      </w:r>
      <w:r w:rsidRPr="0025075E">
        <w:rPr>
          <w:rFonts w:eastAsia="Times New Roman" w:cs="Times New Roman"/>
        </w:rPr>
        <w:t>&lt;</w:t>
      </w:r>
      <w:r w:rsidRPr="0025075E">
        <w:rPr>
          <w:rFonts w:ascii="ＭＳ ゴシック" w:hAnsi="ＭＳ ゴシック" w:hint="eastAsia"/>
        </w:rPr>
        <w:t>個人情報の取り扱いに関して</w:t>
      </w:r>
      <w:r w:rsidRPr="0025075E">
        <w:rPr>
          <w:rFonts w:eastAsia="Times New Roman" w:cs="Times New Roman"/>
        </w:rPr>
        <w:t>&gt;</w:t>
      </w:r>
    </w:p>
    <w:p w:rsidR="002912D1" w:rsidRPr="0025075E" w:rsidRDefault="002912D1">
      <w:pPr>
        <w:pStyle w:val="a3"/>
        <w:rPr>
          <w:spacing w:val="0"/>
        </w:rPr>
      </w:pPr>
      <w:r w:rsidRPr="0025075E">
        <w:rPr>
          <w:rFonts w:ascii="ＭＳ ゴシック" w:hAnsi="ＭＳ ゴシック" w:hint="eastAsia"/>
        </w:rPr>
        <w:t xml:space="preserve">　　　　　　　　　　大会参加に際して提供される個人情報は本大会活動に利用するものとし、これ以外の目的に　　　　　　　　　　</w:t>
      </w:r>
      <w:r w:rsidR="00CC66BF" w:rsidRPr="0025075E">
        <w:rPr>
          <w:rFonts w:ascii="ＭＳ ゴシック" w:hAnsi="ＭＳ ゴシック" w:hint="eastAsia"/>
        </w:rPr>
        <w:t xml:space="preserve">　</w:t>
      </w:r>
      <w:r w:rsidRPr="0025075E">
        <w:rPr>
          <w:rFonts w:ascii="ＭＳ ゴシック" w:hAnsi="ＭＳ ゴシック" w:hint="eastAsia"/>
        </w:rPr>
        <w:t xml:space="preserve">利用することはありません。（詳しくは、「関東高等学校体育大会参加における個人情報お　　　　　　　　　　</w:t>
      </w:r>
      <w:r w:rsidR="00CC66BF" w:rsidRPr="0025075E">
        <w:rPr>
          <w:rFonts w:ascii="ＭＳ ゴシック" w:hAnsi="ＭＳ ゴシック" w:hint="eastAsia"/>
        </w:rPr>
        <w:t xml:space="preserve">　</w:t>
      </w:r>
      <w:r w:rsidRPr="0025075E">
        <w:rPr>
          <w:rFonts w:ascii="ＭＳ ゴシック" w:hAnsi="ＭＳ ゴシック" w:hint="eastAsia"/>
        </w:rPr>
        <w:t>よび肖像権に関わる取り扱いについて」を参照下さい。）</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18</w:t>
      </w:r>
      <w:r w:rsidRPr="0025075E">
        <w:rPr>
          <w:rFonts w:ascii="ＭＳ ゴシック" w:hAnsi="ＭＳ ゴシック" w:hint="eastAsia"/>
        </w:rPr>
        <w:t xml:space="preserve">　組</w:t>
      </w:r>
      <w:r w:rsidRPr="0025075E">
        <w:rPr>
          <w:rFonts w:eastAsia="Times New Roman" w:cs="Times New Roman"/>
          <w:spacing w:val="-3"/>
        </w:rPr>
        <w:t xml:space="preserve"> </w:t>
      </w:r>
      <w:r w:rsidRPr="0025075E">
        <w:rPr>
          <w:rFonts w:ascii="ＭＳ ゴシック" w:hAnsi="ＭＳ ゴシック" w:hint="eastAsia"/>
        </w:rPr>
        <w:t>合</w:t>
      </w:r>
      <w:r w:rsidRPr="0025075E">
        <w:rPr>
          <w:rFonts w:eastAsia="Times New Roman" w:cs="Times New Roman"/>
          <w:spacing w:val="-3"/>
        </w:rPr>
        <w:t xml:space="preserve"> </w:t>
      </w:r>
      <w:r w:rsidRPr="0025075E">
        <w:rPr>
          <w:rFonts w:ascii="ＭＳ ゴシック" w:hAnsi="ＭＳ ゴシック" w:hint="eastAsia"/>
        </w:rPr>
        <w:t>せ　　関東高等学校体育連盟バドミントン専門部の責任において行う。</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19</w:t>
      </w:r>
      <w:r w:rsidRPr="0025075E">
        <w:rPr>
          <w:rFonts w:ascii="ＭＳ ゴシック" w:hAnsi="ＭＳ ゴシック" w:hint="eastAsia"/>
        </w:rPr>
        <w:t xml:space="preserve">　競</w:t>
      </w:r>
      <w:r w:rsidRPr="0025075E">
        <w:rPr>
          <w:rFonts w:eastAsia="Times New Roman" w:cs="Times New Roman"/>
          <w:spacing w:val="-3"/>
        </w:rPr>
        <w:t xml:space="preserve"> </w:t>
      </w:r>
      <w:r w:rsidRPr="0025075E">
        <w:rPr>
          <w:rFonts w:ascii="ＭＳ ゴシック" w:hAnsi="ＭＳ ゴシック" w:hint="eastAsia"/>
        </w:rPr>
        <w:t>技</w:t>
      </w:r>
      <w:r w:rsidRPr="0025075E">
        <w:rPr>
          <w:rFonts w:eastAsia="Times New Roman" w:cs="Times New Roman"/>
          <w:spacing w:val="-3"/>
        </w:rPr>
        <w:t xml:space="preserve"> </w:t>
      </w:r>
      <w:r w:rsidRPr="0025075E">
        <w:rPr>
          <w:rFonts w:ascii="ＭＳ ゴシック" w:hAnsi="ＭＳ ゴシック" w:hint="eastAsia"/>
        </w:rPr>
        <w:t>上　（１）試合は流し込みで行います。</w:t>
      </w:r>
    </w:p>
    <w:p w:rsidR="00CC66BF" w:rsidRPr="0025075E" w:rsidRDefault="002912D1">
      <w:pPr>
        <w:pStyle w:val="a3"/>
        <w:rPr>
          <w:rFonts w:ascii="ＭＳ ゴシック" w:hAnsi="ＭＳ ゴシック"/>
        </w:rPr>
      </w:pPr>
      <w:r w:rsidRPr="0025075E">
        <w:rPr>
          <w:rFonts w:ascii="ＭＳ ゴシック" w:hAnsi="ＭＳ ゴシック" w:hint="eastAsia"/>
        </w:rPr>
        <w:t xml:space="preserve">　　の</w:t>
      </w:r>
      <w:r w:rsidRPr="0025075E">
        <w:rPr>
          <w:rFonts w:eastAsia="Times New Roman" w:cs="Times New Roman"/>
          <w:spacing w:val="-3"/>
        </w:rPr>
        <w:t xml:space="preserve"> </w:t>
      </w:r>
      <w:r w:rsidRPr="0025075E">
        <w:rPr>
          <w:rFonts w:ascii="ＭＳ ゴシック" w:hAnsi="ＭＳ ゴシック" w:hint="eastAsia"/>
        </w:rPr>
        <w:t>注</w:t>
      </w:r>
      <w:r w:rsidRPr="0025075E">
        <w:rPr>
          <w:rFonts w:eastAsia="Times New Roman" w:cs="Times New Roman"/>
          <w:spacing w:val="-3"/>
        </w:rPr>
        <w:t xml:space="preserve"> </w:t>
      </w:r>
      <w:r w:rsidR="00CC66BF" w:rsidRPr="0025075E">
        <w:rPr>
          <w:rFonts w:ascii="ＭＳ ゴシック" w:hAnsi="ＭＳ ゴシック" w:hint="eastAsia"/>
        </w:rPr>
        <w:t>意　（２）１巡目の試合のオーダーの提出は８</w:t>
      </w:r>
      <w:r w:rsidRPr="0025075E">
        <w:rPr>
          <w:rFonts w:ascii="ＭＳ ゴシック" w:hAnsi="ＭＳ ゴシック" w:hint="eastAsia"/>
        </w:rPr>
        <w:t>時</w:t>
      </w:r>
      <w:r w:rsidR="00CC66BF" w:rsidRPr="0025075E">
        <w:rPr>
          <w:rFonts w:ascii="ＭＳ ゴシック" w:hAnsi="ＭＳ ゴシック" w:hint="eastAsia"/>
        </w:rPr>
        <w:t>４</w:t>
      </w:r>
      <w:r w:rsidRPr="0025075E">
        <w:rPr>
          <w:rFonts w:ascii="ＭＳ ゴシック" w:hAnsi="ＭＳ ゴシック" w:hint="eastAsia"/>
        </w:rPr>
        <w:t>０分、</w:t>
      </w:r>
      <w:r w:rsidR="00CC66BF" w:rsidRPr="0025075E">
        <w:rPr>
          <w:rFonts w:ascii="ＭＳ ゴシック" w:hAnsi="ＭＳ ゴシック" w:hint="eastAsia"/>
        </w:rPr>
        <w:t>試合開始は</w:t>
      </w:r>
      <w:r w:rsidRPr="0025075E">
        <w:rPr>
          <w:rFonts w:ascii="ＭＳ ゴシック" w:hAnsi="ＭＳ ゴシック" w:hint="eastAsia"/>
        </w:rPr>
        <w:t>９時</w:t>
      </w:r>
      <w:r w:rsidR="00CC66BF" w:rsidRPr="0025075E">
        <w:rPr>
          <w:rFonts w:ascii="ＭＳ ゴシック" w:hAnsi="ＭＳ ゴシック" w:hint="eastAsia"/>
        </w:rPr>
        <w:t>０</w:t>
      </w:r>
      <w:r w:rsidRPr="0025075E">
        <w:rPr>
          <w:rFonts w:ascii="ＭＳ ゴシック" w:hAnsi="ＭＳ ゴシック" w:hint="eastAsia"/>
        </w:rPr>
        <w:t>０分とし、以後の試合は放</w:t>
      </w:r>
    </w:p>
    <w:p w:rsidR="002912D1" w:rsidRPr="0025075E" w:rsidRDefault="002912D1">
      <w:pPr>
        <w:pStyle w:val="a3"/>
        <w:rPr>
          <w:spacing w:val="0"/>
        </w:rPr>
      </w:pPr>
      <w:r w:rsidRPr="0025075E">
        <w:rPr>
          <w:rFonts w:ascii="ＭＳ ゴシック" w:hAnsi="ＭＳ ゴシック" w:hint="eastAsia"/>
        </w:rPr>
        <w:t xml:space="preserve">　　　　　　　　　　送の指示に従って下さい。また、試合の状況に応じてコートを並行することもあります。</w:t>
      </w:r>
    </w:p>
    <w:p w:rsidR="002912D1" w:rsidRPr="0025075E" w:rsidRDefault="002912D1">
      <w:pPr>
        <w:pStyle w:val="a3"/>
        <w:rPr>
          <w:spacing w:val="0"/>
        </w:rPr>
      </w:pPr>
      <w:r w:rsidRPr="0025075E">
        <w:rPr>
          <w:rFonts w:ascii="ＭＳ ゴシック" w:hAnsi="ＭＳ ゴシック" w:hint="eastAsia"/>
        </w:rPr>
        <w:t xml:space="preserve">　　　　　　　（３）試合前の練習は、</w:t>
      </w:r>
      <w:r w:rsidR="002B3B00" w:rsidRPr="0025075E">
        <w:rPr>
          <w:rFonts w:ascii="ＭＳ ゴシック" w:hAnsi="ＭＳ ゴシック" w:hint="eastAsia"/>
        </w:rPr>
        <w:t>学校対抗</w:t>
      </w:r>
      <w:r w:rsidRPr="0025075E">
        <w:rPr>
          <w:rFonts w:ascii="ＭＳ ゴシック" w:hAnsi="ＭＳ ゴシック" w:hint="eastAsia"/>
        </w:rPr>
        <w:t>・個人対抗各試合ごとに両校同時に２分間とします。</w:t>
      </w:r>
    </w:p>
    <w:p w:rsidR="002912D1" w:rsidRPr="0025075E" w:rsidRDefault="002912D1">
      <w:pPr>
        <w:pStyle w:val="a3"/>
        <w:rPr>
          <w:spacing w:val="0"/>
        </w:rPr>
      </w:pPr>
      <w:r w:rsidRPr="0025075E">
        <w:rPr>
          <w:rFonts w:ascii="ＭＳ ゴシック" w:hAnsi="ＭＳ ゴシック" w:hint="eastAsia"/>
        </w:rPr>
        <w:t xml:space="preserve">　　　　　　　　　　ただし、個人対抗シングルスについては、対戦相手と練習することとします。</w:t>
      </w:r>
    </w:p>
    <w:p w:rsidR="002912D1" w:rsidRPr="0025075E" w:rsidRDefault="002912D1">
      <w:pPr>
        <w:pStyle w:val="a3"/>
        <w:rPr>
          <w:spacing w:val="0"/>
        </w:rPr>
      </w:pPr>
      <w:r w:rsidRPr="0025075E">
        <w:rPr>
          <w:rFonts w:ascii="ＭＳ ゴシック" w:hAnsi="ＭＳ ゴシック" w:hint="eastAsia"/>
        </w:rPr>
        <w:t xml:space="preserve">　　　　　　　（４）試合が連続する場合は、</w:t>
      </w:r>
      <w:r w:rsidR="002B3B00" w:rsidRPr="0025075E">
        <w:rPr>
          <w:rFonts w:ascii="ＭＳ ゴシック" w:hAnsi="ＭＳ ゴシック" w:hint="eastAsia"/>
        </w:rPr>
        <w:t>学校対抗</w:t>
      </w:r>
      <w:r w:rsidRPr="0025075E">
        <w:rPr>
          <w:rFonts w:ascii="ＭＳ ゴシック" w:hAnsi="ＭＳ ゴシック" w:hint="eastAsia"/>
        </w:rPr>
        <w:t>・個人</w:t>
      </w:r>
      <w:r w:rsidR="00B96058">
        <w:rPr>
          <w:rFonts w:ascii="ＭＳ ゴシック" w:hAnsi="ＭＳ ゴシック" w:hint="eastAsia"/>
        </w:rPr>
        <w:t>対抗</w:t>
      </w:r>
      <w:r w:rsidRPr="0025075E">
        <w:rPr>
          <w:rFonts w:ascii="ＭＳ ゴシック" w:hAnsi="ＭＳ ゴシック" w:hint="eastAsia"/>
        </w:rPr>
        <w:t>とも１０分以上のインタ－バルを与えます。</w:t>
      </w:r>
    </w:p>
    <w:p w:rsidR="002912D1" w:rsidRPr="0025075E" w:rsidRDefault="002912D1">
      <w:pPr>
        <w:pStyle w:val="a3"/>
        <w:rPr>
          <w:spacing w:val="0"/>
        </w:rPr>
      </w:pPr>
      <w:r w:rsidRPr="0025075E">
        <w:rPr>
          <w:rFonts w:ascii="ＭＳ ゴシック" w:hAnsi="ＭＳ ゴシック" w:hint="eastAsia"/>
        </w:rPr>
        <w:t xml:space="preserve">　　　　　　　（５）写真の『フラッシュ撮影』は禁止します。</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20</w:t>
      </w:r>
      <w:r w:rsidRPr="0025075E">
        <w:rPr>
          <w:rFonts w:ascii="ＭＳ ゴシック" w:hAnsi="ＭＳ ゴシック" w:hint="eastAsia"/>
        </w:rPr>
        <w:t xml:space="preserve">　審</w:t>
      </w:r>
      <w:r w:rsidRPr="0025075E">
        <w:rPr>
          <w:rFonts w:eastAsia="Times New Roman" w:cs="Times New Roman"/>
          <w:spacing w:val="-3"/>
        </w:rPr>
        <w:t xml:space="preserve"> </w:t>
      </w:r>
      <w:r w:rsidRPr="0025075E">
        <w:rPr>
          <w:rFonts w:ascii="ＭＳ ゴシック" w:hAnsi="ＭＳ ゴシック" w:hint="eastAsia"/>
        </w:rPr>
        <w:t>判</w:t>
      </w:r>
      <w:r w:rsidRPr="0025075E">
        <w:rPr>
          <w:rFonts w:eastAsia="Times New Roman" w:cs="Times New Roman"/>
          <w:spacing w:val="-3"/>
        </w:rPr>
        <w:t xml:space="preserve"> </w:t>
      </w:r>
      <w:r w:rsidRPr="0025075E">
        <w:rPr>
          <w:rFonts w:ascii="ＭＳ ゴシック" w:hAnsi="ＭＳ ゴシック" w:hint="eastAsia"/>
        </w:rPr>
        <w:t>上　（１）各試合とも、準決勝以降はサ－ビスジャッジをつける。その他の試合は原則としてサービス</w:t>
      </w:r>
    </w:p>
    <w:p w:rsidR="002912D1" w:rsidRPr="0025075E" w:rsidRDefault="002912D1">
      <w:pPr>
        <w:pStyle w:val="a3"/>
        <w:rPr>
          <w:spacing w:val="0"/>
        </w:rPr>
      </w:pPr>
      <w:r w:rsidRPr="0025075E">
        <w:rPr>
          <w:rFonts w:ascii="ＭＳ ゴシック" w:hAnsi="ＭＳ ゴシック" w:hint="eastAsia"/>
        </w:rPr>
        <w:t xml:space="preserve">　　の</w:t>
      </w:r>
      <w:r w:rsidRPr="0025075E">
        <w:rPr>
          <w:rFonts w:eastAsia="Times New Roman" w:cs="Times New Roman"/>
          <w:spacing w:val="-3"/>
        </w:rPr>
        <w:t xml:space="preserve"> </w:t>
      </w:r>
      <w:r w:rsidRPr="0025075E">
        <w:rPr>
          <w:rFonts w:ascii="ＭＳ ゴシック" w:hAnsi="ＭＳ ゴシック" w:hint="eastAsia"/>
        </w:rPr>
        <w:t>注</w:t>
      </w:r>
      <w:r w:rsidRPr="0025075E">
        <w:rPr>
          <w:rFonts w:eastAsia="Times New Roman" w:cs="Times New Roman"/>
          <w:spacing w:val="-3"/>
        </w:rPr>
        <w:t xml:space="preserve"> </w:t>
      </w:r>
      <w:r w:rsidRPr="0025075E">
        <w:rPr>
          <w:rFonts w:ascii="ＭＳ ゴシック" w:hAnsi="ＭＳ ゴシック" w:hint="eastAsia"/>
        </w:rPr>
        <w:t>意　　　　ジャッジはつけない。</w:t>
      </w:r>
    </w:p>
    <w:p w:rsidR="002912D1" w:rsidRPr="0025075E" w:rsidRDefault="002912D1">
      <w:pPr>
        <w:pStyle w:val="a3"/>
        <w:rPr>
          <w:spacing w:val="0"/>
        </w:rPr>
      </w:pPr>
      <w:r w:rsidRPr="0025075E">
        <w:rPr>
          <w:rFonts w:ascii="ＭＳ ゴシック" w:hAnsi="ＭＳ ゴシック" w:hint="eastAsia"/>
        </w:rPr>
        <w:t xml:space="preserve">　　　　　　　（２）マッチ</w:t>
      </w:r>
      <w:r w:rsidRPr="0025075E">
        <w:rPr>
          <w:rFonts w:eastAsia="Times New Roman" w:cs="Times New Roman"/>
        </w:rPr>
        <w:t>(</w:t>
      </w:r>
      <w:r w:rsidRPr="0025075E">
        <w:rPr>
          <w:rFonts w:ascii="ＭＳ ゴシック" w:hAnsi="ＭＳ ゴシック" w:hint="eastAsia"/>
        </w:rPr>
        <w:t xml:space="preserve">試合）中、シャトルがインプレーでない時のみ、プレーヤーはコーチからアドバイ　　　　　　　　　　</w:t>
      </w:r>
      <w:r w:rsidR="00CC66BF" w:rsidRPr="0025075E">
        <w:rPr>
          <w:rFonts w:ascii="ＭＳ ゴシック" w:hAnsi="ＭＳ ゴシック" w:hint="eastAsia"/>
        </w:rPr>
        <w:t xml:space="preserve">　</w:t>
      </w:r>
      <w:r w:rsidRPr="0025075E">
        <w:rPr>
          <w:rFonts w:ascii="ＭＳ ゴシック" w:hAnsi="ＭＳ ゴシック" w:hint="eastAsia"/>
        </w:rPr>
        <w:t>スを受けることができる。</w:t>
      </w:r>
    </w:p>
    <w:p w:rsidR="002912D1" w:rsidRPr="0025075E" w:rsidRDefault="002912D1">
      <w:pPr>
        <w:pStyle w:val="a3"/>
        <w:rPr>
          <w:spacing w:val="0"/>
        </w:rPr>
      </w:pPr>
      <w:r w:rsidRPr="0025075E">
        <w:rPr>
          <w:rFonts w:ascii="ＭＳ ゴシック" w:hAnsi="ＭＳ ゴシック" w:hint="eastAsia"/>
        </w:rPr>
        <w:t xml:space="preserve">　　　　　　　（３）それぞれのゲーム間に１２０秒を超えないインターバルを、又、ゲーム中どちらかのサイド　　　　　　　　　　</w:t>
      </w:r>
      <w:r w:rsidR="00CC66BF" w:rsidRPr="0025075E">
        <w:rPr>
          <w:rFonts w:ascii="ＭＳ ゴシック" w:hAnsi="ＭＳ ゴシック" w:hint="eastAsia"/>
        </w:rPr>
        <w:t xml:space="preserve">　</w:t>
      </w:r>
      <w:r w:rsidRPr="0025075E">
        <w:rPr>
          <w:rFonts w:ascii="ＭＳ ゴシック" w:hAnsi="ＭＳ ゴシック" w:hint="eastAsia"/>
        </w:rPr>
        <w:t xml:space="preserve">のスコアが１１点になったら６０秒を超えないインターバルを認めるが、競技区域に入れる　　　　　　　　　　</w:t>
      </w:r>
      <w:r w:rsidR="0052675A" w:rsidRPr="0025075E">
        <w:rPr>
          <w:rFonts w:ascii="ＭＳ ゴシック" w:hAnsi="ＭＳ ゴシック" w:hint="eastAsia"/>
        </w:rPr>
        <w:t xml:space="preserve">　</w:t>
      </w:r>
      <w:r w:rsidRPr="0025075E">
        <w:rPr>
          <w:rFonts w:ascii="ＭＳ ゴシック" w:hAnsi="ＭＳ ゴシック" w:hint="eastAsia"/>
        </w:rPr>
        <w:t xml:space="preserve">監督・コーチ等は同時に２名までとする。そして、主審の「残り２０秒」のコールで競技区　　　　　　　　　　</w:t>
      </w:r>
      <w:r w:rsidR="0052675A" w:rsidRPr="0025075E">
        <w:rPr>
          <w:rFonts w:ascii="ＭＳ ゴシック" w:hAnsi="ＭＳ ゴシック" w:hint="eastAsia"/>
        </w:rPr>
        <w:t xml:space="preserve">　</w:t>
      </w:r>
      <w:r w:rsidRPr="0025075E">
        <w:rPr>
          <w:rFonts w:ascii="ＭＳ ゴシック" w:hAnsi="ＭＳ ゴシック" w:hint="eastAsia"/>
        </w:rPr>
        <w:t>域内から離れること。</w:t>
      </w:r>
    </w:p>
    <w:p w:rsidR="002912D1" w:rsidRPr="0025075E" w:rsidRDefault="002912D1" w:rsidP="00CC66BF">
      <w:pPr>
        <w:pStyle w:val="a3"/>
        <w:ind w:left="1980" w:hangingChars="1000" w:hanging="1980"/>
        <w:rPr>
          <w:spacing w:val="0"/>
        </w:rPr>
      </w:pPr>
      <w:r w:rsidRPr="0025075E">
        <w:rPr>
          <w:rFonts w:ascii="ＭＳ ゴシック" w:hAnsi="ＭＳ ゴシック" w:hint="eastAsia"/>
        </w:rPr>
        <w:t xml:space="preserve">　　　　　　　（４）</w:t>
      </w:r>
      <w:r w:rsidR="00CC66BF" w:rsidRPr="0025075E">
        <w:rPr>
          <w:rFonts w:ascii="ＭＳ ゴシック" w:hAnsi="ＭＳ ゴシック" w:hint="eastAsia"/>
        </w:rPr>
        <w:t>審判の判定に</w:t>
      </w:r>
      <w:r w:rsidRPr="0025075E">
        <w:rPr>
          <w:rFonts w:ascii="ＭＳ ゴシック" w:hAnsi="ＭＳ ゴシック" w:hint="eastAsia"/>
        </w:rPr>
        <w:t>『抗議』や『異議』は一切認めません。その判定に従わない時はその試合を放棄したものとみなす。</w:t>
      </w:r>
    </w:p>
    <w:p w:rsidR="002912D1" w:rsidRPr="0025075E" w:rsidRDefault="002912D1">
      <w:pPr>
        <w:pStyle w:val="a3"/>
        <w:rPr>
          <w:spacing w:val="0"/>
        </w:rPr>
      </w:pPr>
    </w:p>
    <w:p w:rsidR="002912D1" w:rsidRPr="0025075E" w:rsidRDefault="002912D1">
      <w:pPr>
        <w:pStyle w:val="a3"/>
        <w:rPr>
          <w:spacing w:val="0"/>
        </w:rPr>
      </w:pPr>
      <w:r w:rsidRPr="0025075E">
        <w:rPr>
          <w:rFonts w:eastAsia="Times New Roman" w:cs="Times New Roman"/>
        </w:rPr>
        <w:t>21</w:t>
      </w:r>
      <w:r w:rsidRPr="0025075E">
        <w:rPr>
          <w:rFonts w:ascii="ＭＳ ゴシック" w:hAnsi="ＭＳ ゴシック" w:hint="eastAsia"/>
        </w:rPr>
        <w:t xml:space="preserve">　備　　考　（１）宿泊については別紙『宿泊要項』を参照のこと。宿泊場所が決定次第各校に連絡する。</w:t>
      </w:r>
    </w:p>
    <w:p w:rsidR="002912D1" w:rsidRPr="0025075E" w:rsidRDefault="002912D1">
      <w:pPr>
        <w:pStyle w:val="a3"/>
        <w:rPr>
          <w:spacing w:val="0"/>
        </w:rPr>
      </w:pPr>
      <w:r w:rsidRPr="0025075E">
        <w:rPr>
          <w:rFonts w:ascii="ＭＳ ゴシック" w:hAnsi="ＭＳ ゴシック" w:hint="eastAsia"/>
        </w:rPr>
        <w:t xml:space="preserve">　　　　　　　（２）開会式は行わない。</w:t>
      </w:r>
    </w:p>
    <w:p w:rsidR="00CC66BF" w:rsidRPr="0025075E" w:rsidRDefault="00CC66BF">
      <w:pPr>
        <w:pStyle w:val="a3"/>
        <w:rPr>
          <w:rFonts w:ascii="ＭＳ ゴシック" w:hAnsi="ＭＳ ゴシック"/>
        </w:rPr>
      </w:pPr>
      <w:r w:rsidRPr="0025075E">
        <w:rPr>
          <w:rFonts w:ascii="ＭＳ ゴシック" w:hAnsi="ＭＳ ゴシック" w:hint="eastAsia"/>
        </w:rPr>
        <w:t xml:space="preserve">　　　　　　　（３）競技時の服装は、</w:t>
      </w:r>
      <w:r w:rsidR="002912D1" w:rsidRPr="0025075E">
        <w:rPr>
          <w:rFonts w:ascii="ＭＳ ゴシック" w:hAnsi="ＭＳ ゴシック" w:hint="eastAsia"/>
        </w:rPr>
        <w:t>色付きの着衣を使用する場合及びシューズは、（公財）日本バドミントン</w:t>
      </w:r>
    </w:p>
    <w:p w:rsidR="002912D1" w:rsidRPr="0025075E" w:rsidRDefault="00CC66BF" w:rsidP="00CC66BF">
      <w:pPr>
        <w:pStyle w:val="a3"/>
        <w:ind w:firstLineChars="1000" w:firstLine="1980"/>
        <w:rPr>
          <w:spacing w:val="0"/>
        </w:rPr>
      </w:pPr>
      <w:r w:rsidRPr="0025075E">
        <w:rPr>
          <w:rFonts w:ascii="ＭＳ ゴシック" w:hAnsi="ＭＳ ゴシック" w:hint="eastAsia"/>
        </w:rPr>
        <w:t>協会</w:t>
      </w:r>
      <w:r w:rsidR="002912D1" w:rsidRPr="0025075E">
        <w:rPr>
          <w:rFonts w:ascii="ＭＳ ゴシック" w:hAnsi="ＭＳ ゴシック" w:hint="eastAsia"/>
        </w:rPr>
        <w:t>の審査合格品とする。</w:t>
      </w:r>
    </w:p>
    <w:p w:rsidR="002912D1" w:rsidRPr="0025075E" w:rsidRDefault="002912D1">
      <w:pPr>
        <w:pStyle w:val="a3"/>
        <w:rPr>
          <w:spacing w:val="0"/>
        </w:rPr>
      </w:pPr>
      <w:r w:rsidRPr="0025075E">
        <w:rPr>
          <w:rFonts w:ascii="ＭＳ ゴシック" w:hAnsi="ＭＳ ゴシック" w:hint="eastAsia"/>
        </w:rPr>
        <w:t xml:space="preserve">　　　　　　　（４）上衣の背面中央に必ず、高等学校名及び都県名を日本文字で明記し、文字の色は上衣に鮮明　　　　　　　　　　</w:t>
      </w:r>
      <w:r w:rsidR="00CC66BF" w:rsidRPr="0025075E">
        <w:rPr>
          <w:rFonts w:ascii="ＭＳ ゴシック" w:hAnsi="ＭＳ ゴシック" w:hint="eastAsia"/>
        </w:rPr>
        <w:t xml:space="preserve">　</w:t>
      </w:r>
      <w:r w:rsidRPr="0025075E">
        <w:rPr>
          <w:rFonts w:ascii="ＭＳ ゴシック" w:hAnsi="ＭＳ ゴシック" w:hint="eastAsia"/>
        </w:rPr>
        <w:t>に映えるものとする。</w:t>
      </w:r>
    </w:p>
    <w:p w:rsidR="002912D1" w:rsidRPr="0025075E" w:rsidRDefault="002912D1">
      <w:pPr>
        <w:pStyle w:val="a3"/>
        <w:rPr>
          <w:spacing w:val="0"/>
        </w:rPr>
      </w:pPr>
      <w:r w:rsidRPr="0025075E">
        <w:rPr>
          <w:rFonts w:ascii="ＭＳ ゴシック" w:hAnsi="ＭＳ ゴシック" w:hint="eastAsia"/>
        </w:rPr>
        <w:t xml:space="preserve">　　　　　　　　　　【上段－学校名（やや大きく）、下段－都県名】</w:t>
      </w:r>
    </w:p>
    <w:p w:rsidR="002912D1" w:rsidRPr="0025075E" w:rsidRDefault="002912D1">
      <w:pPr>
        <w:pStyle w:val="a3"/>
        <w:rPr>
          <w:spacing w:val="0"/>
        </w:rPr>
      </w:pPr>
      <w:r w:rsidRPr="0025075E">
        <w:rPr>
          <w:rFonts w:ascii="ＭＳ ゴシック" w:hAnsi="ＭＳ ゴシック" w:hint="eastAsia"/>
        </w:rPr>
        <w:t xml:space="preserve">　　　　　　　　　　　ゼッケンを使用する場合は、白の布地で縦１５㎝、横３０㎝の大きさを基準とする。</w:t>
      </w:r>
    </w:p>
    <w:p w:rsidR="002912D1" w:rsidRPr="0025075E" w:rsidRDefault="002912D1">
      <w:pPr>
        <w:pStyle w:val="a3"/>
        <w:rPr>
          <w:spacing w:val="0"/>
        </w:rPr>
      </w:pPr>
      <w:r w:rsidRPr="0025075E">
        <w:rPr>
          <w:rFonts w:ascii="ＭＳ ゴシック" w:hAnsi="ＭＳ ゴシック" w:hint="eastAsia"/>
        </w:rPr>
        <w:t xml:space="preserve">　　　　　　　　　　　（ゼッケンの場合の文字の色は、黒色又は濃紺色とする）</w:t>
      </w:r>
    </w:p>
    <w:p w:rsidR="002912D1" w:rsidRPr="0025075E" w:rsidRDefault="002912D1">
      <w:pPr>
        <w:pStyle w:val="a3"/>
        <w:rPr>
          <w:spacing w:val="0"/>
        </w:rPr>
      </w:pPr>
      <w:r w:rsidRPr="0025075E">
        <w:rPr>
          <w:rFonts w:ascii="ＭＳ ゴシック" w:hAnsi="ＭＳ ゴシック" w:hint="eastAsia"/>
        </w:rPr>
        <w:t xml:space="preserve">　　　　　　　（５）練習は、１２月２４日（火）１２時から１５時まで、『さいたま市記念総合体育館』で行う　　　　　　　　　　</w:t>
      </w:r>
      <w:r w:rsidR="00CC66BF" w:rsidRPr="0025075E">
        <w:rPr>
          <w:rFonts w:ascii="ＭＳ ゴシック" w:hAnsi="ＭＳ ゴシック" w:hint="eastAsia"/>
        </w:rPr>
        <w:t xml:space="preserve">　</w:t>
      </w:r>
      <w:r w:rsidRPr="0025075E">
        <w:rPr>
          <w:rFonts w:ascii="ＭＳ ゴシック" w:hAnsi="ＭＳ ゴシック" w:hint="eastAsia"/>
        </w:rPr>
        <w:t>ことができる。練習コ－トは都県別に割り振るので、各校で譲り合って練習すること。</w:t>
      </w:r>
    </w:p>
    <w:p w:rsidR="002912D1" w:rsidRPr="0025075E" w:rsidRDefault="002912D1">
      <w:pPr>
        <w:pStyle w:val="a3"/>
        <w:rPr>
          <w:spacing w:val="0"/>
        </w:rPr>
      </w:pPr>
      <w:r w:rsidRPr="0025075E">
        <w:rPr>
          <w:rFonts w:ascii="ＭＳ ゴシック" w:hAnsi="ＭＳ ゴシック" w:hint="eastAsia"/>
        </w:rPr>
        <w:t xml:space="preserve">　　　　　　　（６）受付は全て会場内の『受付』で行うこと。</w:t>
      </w:r>
    </w:p>
    <w:p w:rsidR="002912D1" w:rsidRPr="0025075E" w:rsidRDefault="002912D1">
      <w:pPr>
        <w:pStyle w:val="a3"/>
        <w:rPr>
          <w:spacing w:val="0"/>
        </w:rPr>
      </w:pPr>
      <w:r w:rsidRPr="0025075E">
        <w:rPr>
          <w:rFonts w:ascii="ＭＳ ゴシック" w:hAnsi="ＭＳ ゴシック" w:hint="eastAsia"/>
        </w:rPr>
        <w:t xml:space="preserve">　　　　　　　　　　＜１２月２４日（火）１３時から１４時３０分まで＞</w:t>
      </w:r>
    </w:p>
    <w:p w:rsidR="002912D1" w:rsidRPr="0025075E" w:rsidRDefault="002912D1">
      <w:pPr>
        <w:pStyle w:val="a3"/>
        <w:rPr>
          <w:spacing w:val="0"/>
        </w:rPr>
      </w:pPr>
      <w:r w:rsidRPr="0025075E">
        <w:rPr>
          <w:rFonts w:ascii="ＭＳ ゴシック" w:hAnsi="ＭＳ ゴシック" w:hint="eastAsia"/>
        </w:rPr>
        <w:t xml:space="preserve">　　　　　　　　　　　　　　　　　　　　「</w:t>
      </w:r>
      <w:r w:rsidR="002B3B00" w:rsidRPr="0025075E">
        <w:rPr>
          <w:rFonts w:ascii="ＭＳ ゴシック" w:hAnsi="ＭＳ ゴシック" w:hint="eastAsia"/>
        </w:rPr>
        <w:t>学校対抗</w:t>
      </w:r>
      <w:r w:rsidRPr="0025075E">
        <w:rPr>
          <w:rFonts w:ascii="ＭＳ ゴシック" w:hAnsi="ＭＳ ゴシック" w:hint="eastAsia"/>
        </w:rPr>
        <w:t xml:space="preserve">出場校」は指定のシャトル（ケースに学校名を記入）を　　　　　　　　　　　　　　　　　　　　</w:t>
      </w:r>
      <w:r w:rsidR="002B3B00" w:rsidRPr="0025075E">
        <w:rPr>
          <w:rFonts w:ascii="ＭＳ ゴシック" w:hAnsi="ＭＳ ゴシック" w:hint="eastAsia"/>
        </w:rPr>
        <w:t xml:space="preserve">　　</w:t>
      </w:r>
      <w:r w:rsidRPr="0025075E">
        <w:rPr>
          <w:rFonts w:ascii="ＭＳ ゴシック" w:hAnsi="ＭＳ ゴシック" w:hint="eastAsia"/>
        </w:rPr>
        <w:t>１ダース提出し、翌日のオーダー用紙・プログラム等を受け取る。</w:t>
      </w:r>
    </w:p>
    <w:p w:rsidR="002912D1" w:rsidRPr="0025075E" w:rsidRDefault="002912D1">
      <w:pPr>
        <w:pStyle w:val="a3"/>
        <w:rPr>
          <w:spacing w:val="0"/>
        </w:rPr>
      </w:pPr>
      <w:r w:rsidRPr="0025075E">
        <w:rPr>
          <w:rFonts w:ascii="ＭＳ ゴシック" w:hAnsi="ＭＳ ゴシック" w:hint="eastAsia"/>
        </w:rPr>
        <w:t xml:space="preserve">　　　　　　　　　　＜１２月２５日（水）＞</w:t>
      </w:r>
    </w:p>
    <w:p w:rsidR="002912D1" w:rsidRPr="0025075E" w:rsidRDefault="002912D1">
      <w:pPr>
        <w:pStyle w:val="a3"/>
        <w:rPr>
          <w:spacing w:val="0"/>
        </w:rPr>
      </w:pPr>
      <w:r w:rsidRPr="0025075E">
        <w:rPr>
          <w:rFonts w:ascii="ＭＳ ゴシック" w:hAnsi="ＭＳ ゴシック" w:hint="eastAsia"/>
        </w:rPr>
        <w:t xml:space="preserve">　　　　　　　　　　　　　　　　　　　　「</w:t>
      </w:r>
      <w:r w:rsidR="002B3B00" w:rsidRPr="0025075E">
        <w:rPr>
          <w:rFonts w:ascii="ＭＳ ゴシック" w:hAnsi="ＭＳ ゴシック" w:hint="eastAsia"/>
        </w:rPr>
        <w:t>学校対抗</w:t>
      </w:r>
      <w:r w:rsidRPr="0025075E">
        <w:rPr>
          <w:rFonts w:ascii="ＭＳ ゴシック" w:hAnsi="ＭＳ ゴシック" w:hint="eastAsia"/>
        </w:rPr>
        <w:t>出場校」は来場後すぐに受付をすること。</w:t>
      </w:r>
    </w:p>
    <w:p w:rsidR="002912D1" w:rsidRPr="0025075E" w:rsidRDefault="002912D1">
      <w:pPr>
        <w:pStyle w:val="a3"/>
        <w:rPr>
          <w:spacing w:val="0"/>
        </w:rPr>
      </w:pPr>
      <w:r w:rsidRPr="0025075E">
        <w:rPr>
          <w:rFonts w:ascii="ＭＳ ゴシック" w:hAnsi="ＭＳ ゴシック" w:hint="eastAsia"/>
        </w:rPr>
        <w:t xml:space="preserve">　　　　　　　　　　　　　　　　　　　　「個人対抗ダブルス出場者｣は正午までに受付をすること。</w:t>
      </w:r>
    </w:p>
    <w:p w:rsidR="002912D1" w:rsidRPr="0025075E" w:rsidRDefault="002912D1">
      <w:pPr>
        <w:pStyle w:val="a3"/>
        <w:rPr>
          <w:spacing w:val="0"/>
        </w:rPr>
      </w:pPr>
      <w:r w:rsidRPr="0025075E">
        <w:rPr>
          <w:rFonts w:ascii="ＭＳ ゴシック" w:hAnsi="ＭＳ ゴシック" w:hint="eastAsia"/>
        </w:rPr>
        <w:t xml:space="preserve">　　　　　　　　　　＜１２月２６日（木）＞</w:t>
      </w:r>
    </w:p>
    <w:p w:rsidR="002912D1" w:rsidRPr="0025075E" w:rsidRDefault="002912D1">
      <w:pPr>
        <w:pStyle w:val="a3"/>
        <w:rPr>
          <w:spacing w:val="0"/>
        </w:rPr>
      </w:pPr>
      <w:r w:rsidRPr="0025075E">
        <w:rPr>
          <w:rFonts w:ascii="ＭＳ ゴシック" w:hAnsi="ＭＳ ゴシック" w:hint="eastAsia"/>
        </w:rPr>
        <w:t xml:space="preserve">　　　　　　　　　　　　　　　　　　　　「個人対抗シングルス出場者」は９時００分までに受付をすること。</w:t>
      </w:r>
    </w:p>
    <w:p w:rsidR="002912D1" w:rsidRPr="0025075E" w:rsidRDefault="002912D1">
      <w:pPr>
        <w:pStyle w:val="a3"/>
        <w:rPr>
          <w:spacing w:val="0"/>
        </w:rPr>
      </w:pPr>
      <w:r w:rsidRPr="0025075E">
        <w:rPr>
          <w:rFonts w:ascii="ＭＳ ゴシック" w:hAnsi="ＭＳ ゴシック" w:hint="eastAsia"/>
        </w:rPr>
        <w:t xml:space="preserve">　　　　　　　（７）プログラムは、</w:t>
      </w:r>
      <w:r w:rsidR="002B3B00" w:rsidRPr="0025075E">
        <w:rPr>
          <w:rFonts w:ascii="ＭＳ ゴシック" w:hAnsi="ＭＳ ゴシック" w:hint="eastAsia"/>
        </w:rPr>
        <w:t>学校対抗</w:t>
      </w:r>
      <w:r w:rsidRPr="0025075E">
        <w:rPr>
          <w:rFonts w:ascii="ＭＳ ゴシック" w:hAnsi="ＭＳ ゴシック" w:hint="eastAsia"/>
        </w:rPr>
        <w:t>各校４部・個人対抗各校２部を無料とする。</w:t>
      </w:r>
    </w:p>
    <w:p w:rsidR="002912D1" w:rsidRPr="0025075E" w:rsidRDefault="002912D1">
      <w:pPr>
        <w:pStyle w:val="a3"/>
        <w:rPr>
          <w:spacing w:val="0"/>
        </w:rPr>
      </w:pPr>
      <w:r w:rsidRPr="0025075E">
        <w:rPr>
          <w:rFonts w:ascii="ＭＳ ゴシック" w:hAnsi="ＭＳ ゴシック" w:hint="eastAsia"/>
        </w:rPr>
        <w:t xml:space="preserve">　　　　　　　（８）プログラムのミスプリントの訂正については、受付後すぐに所定の用紙を会場内の『受付』　　　　　　　　　　</w:t>
      </w:r>
      <w:r w:rsidR="00CC66BF" w:rsidRPr="0025075E">
        <w:rPr>
          <w:rFonts w:ascii="ＭＳ ゴシック" w:hAnsi="ＭＳ ゴシック" w:hint="eastAsia"/>
        </w:rPr>
        <w:t xml:space="preserve">　</w:t>
      </w:r>
      <w:r w:rsidRPr="0025075E">
        <w:rPr>
          <w:rFonts w:ascii="ＭＳ ゴシック" w:hAnsi="ＭＳ ゴシック" w:hint="eastAsia"/>
        </w:rPr>
        <w:t>に提出すること。</w:t>
      </w:r>
    </w:p>
    <w:p w:rsidR="002912D1" w:rsidRPr="0025075E" w:rsidRDefault="002912D1">
      <w:pPr>
        <w:pStyle w:val="a3"/>
        <w:rPr>
          <w:spacing w:val="0"/>
        </w:rPr>
      </w:pPr>
      <w:r w:rsidRPr="0025075E">
        <w:rPr>
          <w:rFonts w:ascii="ＭＳ ゴシック" w:hAnsi="ＭＳ ゴシック" w:hint="eastAsia"/>
        </w:rPr>
        <w:t xml:space="preserve">　　　　　　　（９）競技中の傷害などの応急処置は主催者が行う。</w:t>
      </w:r>
    </w:p>
    <w:p w:rsidR="002912D1" w:rsidRPr="0025075E" w:rsidRDefault="002912D1">
      <w:pPr>
        <w:pStyle w:val="a3"/>
        <w:rPr>
          <w:spacing w:val="0"/>
        </w:rPr>
      </w:pPr>
      <w:r w:rsidRPr="0025075E">
        <w:rPr>
          <w:rFonts w:ascii="ＭＳ ゴシック" w:hAnsi="ＭＳ ゴシック" w:hint="eastAsia"/>
        </w:rPr>
        <w:t xml:space="preserve">　　　　　　　（</w:t>
      </w:r>
      <w:r w:rsidRPr="0025075E">
        <w:rPr>
          <w:rFonts w:eastAsia="Times New Roman" w:cs="Times New Roman"/>
        </w:rPr>
        <w:t>10</w:t>
      </w:r>
      <w:r w:rsidRPr="0025075E">
        <w:rPr>
          <w:rFonts w:ascii="ＭＳ ゴシック" w:hAnsi="ＭＳ ゴシック" w:hint="eastAsia"/>
        </w:rPr>
        <w:t>）飲食物・ゴミ等の後始末は、各校の責任で行うこと。</w:t>
      </w:r>
    </w:p>
    <w:p w:rsidR="002912D1" w:rsidRPr="0025075E" w:rsidRDefault="002912D1">
      <w:pPr>
        <w:pStyle w:val="a3"/>
        <w:rPr>
          <w:spacing w:val="0"/>
        </w:rPr>
      </w:pPr>
      <w:r w:rsidRPr="0025075E">
        <w:rPr>
          <w:rFonts w:ascii="ＭＳ ゴシック" w:hAnsi="ＭＳ ゴシック" w:hint="eastAsia"/>
        </w:rPr>
        <w:t xml:space="preserve">　　　　　　　（</w:t>
      </w:r>
      <w:r w:rsidRPr="0025075E">
        <w:rPr>
          <w:rFonts w:eastAsia="Times New Roman" w:cs="Times New Roman"/>
        </w:rPr>
        <w:t>11</w:t>
      </w:r>
      <w:r w:rsidRPr="0025075E">
        <w:rPr>
          <w:rFonts w:ascii="ＭＳ ゴシック" w:hAnsi="ＭＳ ゴシック" w:hint="eastAsia"/>
        </w:rPr>
        <w:t>）履物は『屋内用』『屋外用』の区別をはっきりすること。</w:t>
      </w:r>
    </w:p>
    <w:p w:rsidR="00CC66BF" w:rsidRPr="0025075E" w:rsidRDefault="002912D1" w:rsidP="00CC66BF">
      <w:pPr>
        <w:pStyle w:val="a3"/>
        <w:ind w:left="1980" w:hangingChars="1000" w:hanging="1980"/>
        <w:rPr>
          <w:rFonts w:ascii="ＭＳ ゴシック" w:hAnsi="ＭＳ ゴシック"/>
        </w:rPr>
      </w:pPr>
      <w:r w:rsidRPr="0025075E">
        <w:rPr>
          <w:rFonts w:ascii="ＭＳ ゴシック" w:hAnsi="ＭＳ ゴシック" w:hint="eastAsia"/>
        </w:rPr>
        <w:t xml:space="preserve">　　　　　　　（</w:t>
      </w:r>
      <w:r w:rsidRPr="0025075E">
        <w:rPr>
          <w:rFonts w:eastAsia="Times New Roman" w:cs="Times New Roman"/>
        </w:rPr>
        <w:t>12</w:t>
      </w:r>
      <w:r w:rsidRPr="0025075E">
        <w:rPr>
          <w:rFonts w:ascii="ＭＳ ゴシック" w:hAnsi="ＭＳ ゴシック" w:hint="eastAsia"/>
        </w:rPr>
        <w:t>）会場内のロビ－等での練習は禁止する。アリーナ内の施設・設備に損害を与えた場合には弁</w:t>
      </w:r>
    </w:p>
    <w:p w:rsidR="002912D1" w:rsidRPr="0025075E" w:rsidRDefault="002912D1" w:rsidP="00CC66BF">
      <w:pPr>
        <w:pStyle w:val="a3"/>
        <w:ind w:leftChars="960" w:left="2099" w:hangingChars="42" w:hanging="83"/>
        <w:rPr>
          <w:rFonts w:ascii="ＭＳ ゴシック" w:hAnsi="ＭＳ ゴシック"/>
        </w:rPr>
      </w:pPr>
      <w:r w:rsidRPr="0025075E">
        <w:rPr>
          <w:rFonts w:ascii="ＭＳ ゴシック" w:hAnsi="ＭＳ ゴシック" w:hint="eastAsia"/>
        </w:rPr>
        <w:t>償してもらうこともある。</w:t>
      </w:r>
      <w:bookmarkStart w:id="0" w:name="_GoBack"/>
      <w:bookmarkEnd w:id="0"/>
    </w:p>
    <w:sectPr w:rsidR="002912D1" w:rsidRPr="0025075E" w:rsidSect="003E1B79">
      <w:pgSz w:w="11906" w:h="16838"/>
      <w:pgMar w:top="850" w:right="850" w:bottom="850" w:left="850"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5A" w:rsidRDefault="0052675A" w:rsidP="0052675A">
      <w:r>
        <w:separator/>
      </w:r>
    </w:p>
  </w:endnote>
  <w:endnote w:type="continuationSeparator" w:id="0">
    <w:p w:rsidR="0052675A" w:rsidRDefault="0052675A" w:rsidP="0052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5A" w:rsidRDefault="0052675A" w:rsidP="0052675A">
      <w:r>
        <w:separator/>
      </w:r>
    </w:p>
  </w:footnote>
  <w:footnote w:type="continuationSeparator" w:id="0">
    <w:p w:rsidR="0052675A" w:rsidRDefault="0052675A" w:rsidP="00526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D1"/>
    <w:rsid w:val="00091475"/>
    <w:rsid w:val="00094288"/>
    <w:rsid w:val="001D4706"/>
    <w:rsid w:val="0025075E"/>
    <w:rsid w:val="002912D1"/>
    <w:rsid w:val="002B3B00"/>
    <w:rsid w:val="00380450"/>
    <w:rsid w:val="003E1B79"/>
    <w:rsid w:val="00417E06"/>
    <w:rsid w:val="0052675A"/>
    <w:rsid w:val="00834EC3"/>
    <w:rsid w:val="00852645"/>
    <w:rsid w:val="00A7477F"/>
    <w:rsid w:val="00B96058"/>
    <w:rsid w:val="00CC66BF"/>
    <w:rsid w:val="00D7412A"/>
    <w:rsid w:val="00E74687"/>
    <w:rsid w:val="00F76B2B"/>
    <w:rsid w:val="00F95C99"/>
    <w:rsid w:val="00F9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eastAsia="ＭＳ ゴシック" w:hAnsi="Times New Roman" w:cs="ＭＳ ゴシック"/>
      <w:spacing w:val="-6"/>
      <w:kern w:val="0"/>
      <w:szCs w:val="21"/>
    </w:rPr>
  </w:style>
  <w:style w:type="paragraph" w:styleId="a4">
    <w:name w:val="header"/>
    <w:basedOn w:val="a"/>
    <w:link w:val="a5"/>
    <w:uiPriority w:val="99"/>
    <w:unhideWhenUsed/>
    <w:rsid w:val="0052675A"/>
    <w:pPr>
      <w:tabs>
        <w:tab w:val="center" w:pos="4252"/>
        <w:tab w:val="right" w:pos="8504"/>
      </w:tabs>
      <w:snapToGrid w:val="0"/>
    </w:pPr>
  </w:style>
  <w:style w:type="character" w:customStyle="1" w:styleId="a5">
    <w:name w:val="ヘッダー (文字)"/>
    <w:basedOn w:val="a0"/>
    <w:link w:val="a4"/>
    <w:uiPriority w:val="99"/>
    <w:rsid w:val="0052675A"/>
  </w:style>
  <w:style w:type="paragraph" w:styleId="a6">
    <w:name w:val="footer"/>
    <w:basedOn w:val="a"/>
    <w:link w:val="a7"/>
    <w:uiPriority w:val="99"/>
    <w:unhideWhenUsed/>
    <w:rsid w:val="0052675A"/>
    <w:pPr>
      <w:tabs>
        <w:tab w:val="center" w:pos="4252"/>
        <w:tab w:val="right" w:pos="8504"/>
      </w:tabs>
      <w:snapToGrid w:val="0"/>
    </w:pPr>
  </w:style>
  <w:style w:type="character" w:customStyle="1" w:styleId="a7">
    <w:name w:val="フッター (文字)"/>
    <w:basedOn w:val="a0"/>
    <w:link w:val="a6"/>
    <w:uiPriority w:val="99"/>
    <w:rsid w:val="00526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eastAsia="ＭＳ ゴシック" w:hAnsi="Times New Roman" w:cs="ＭＳ ゴシック"/>
      <w:spacing w:val="-6"/>
      <w:kern w:val="0"/>
      <w:szCs w:val="21"/>
    </w:rPr>
  </w:style>
  <w:style w:type="paragraph" w:styleId="a4">
    <w:name w:val="header"/>
    <w:basedOn w:val="a"/>
    <w:link w:val="a5"/>
    <w:uiPriority w:val="99"/>
    <w:unhideWhenUsed/>
    <w:rsid w:val="0052675A"/>
    <w:pPr>
      <w:tabs>
        <w:tab w:val="center" w:pos="4252"/>
        <w:tab w:val="right" w:pos="8504"/>
      </w:tabs>
      <w:snapToGrid w:val="0"/>
    </w:pPr>
  </w:style>
  <w:style w:type="character" w:customStyle="1" w:styleId="a5">
    <w:name w:val="ヘッダー (文字)"/>
    <w:basedOn w:val="a0"/>
    <w:link w:val="a4"/>
    <w:uiPriority w:val="99"/>
    <w:rsid w:val="0052675A"/>
  </w:style>
  <w:style w:type="paragraph" w:styleId="a6">
    <w:name w:val="footer"/>
    <w:basedOn w:val="a"/>
    <w:link w:val="a7"/>
    <w:uiPriority w:val="99"/>
    <w:unhideWhenUsed/>
    <w:rsid w:val="0052675A"/>
    <w:pPr>
      <w:tabs>
        <w:tab w:val="center" w:pos="4252"/>
        <w:tab w:val="right" w:pos="8504"/>
      </w:tabs>
      <w:snapToGrid w:val="0"/>
    </w:pPr>
  </w:style>
  <w:style w:type="character" w:customStyle="1" w:styleId="a7">
    <w:name w:val="フッター (文字)"/>
    <w:basedOn w:val="a0"/>
    <w:link w:val="a6"/>
    <w:uiPriority w:val="99"/>
    <w:rsid w:val="0052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3\0001&#38306;&#26481;&#36984;&#2524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4</TotalTime>
  <Pages>4</Pages>
  <Words>4801</Words>
  <Characters>1835</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FUJIMATSU</dc:creator>
  <cp:lastModifiedBy>FUJIMATSU</cp:lastModifiedBy>
  <cp:revision>3</cp:revision>
  <cp:lastPrinted>2013-10-29T13:05:00Z</cp:lastPrinted>
  <dcterms:created xsi:type="dcterms:W3CDTF">2013-10-10T03:04:00Z</dcterms:created>
  <dcterms:modified xsi:type="dcterms:W3CDTF">2013-10-29T13:05:00Z</dcterms:modified>
</cp:coreProperties>
</file>